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CD0" w:rsidRPr="002D06D6" w:rsidRDefault="00701CD0" w:rsidP="00701CD0">
      <w:pPr>
        <w:autoSpaceDE w:val="0"/>
        <w:autoSpaceDN w:val="0"/>
        <w:adjustRightInd w:val="0"/>
        <w:spacing w:after="0"/>
        <w:jc w:val="center"/>
        <w:rPr>
          <w:rFonts w:ascii="Times New Roman" w:hAnsi="Times New Roman" w:cs="Times New Roman"/>
          <w:sz w:val="24"/>
          <w:szCs w:val="24"/>
        </w:rPr>
      </w:pPr>
      <w:r w:rsidRPr="00D16A4C">
        <w:rPr>
          <w:rFonts w:ascii="Times New Roman" w:hAnsi="Times New Roman"/>
          <w:b/>
          <w:sz w:val="28"/>
          <w:szCs w:val="28"/>
        </w:rPr>
        <w:t>AN APPRAISAL OF COLLECTIVE BARGAINING AS A MEANS FOR THE  SETTLEMENT OF LABOUR DISPUTES IN NIGERIA</w:t>
      </w:r>
    </w:p>
    <w:p w:rsidR="00701CD0" w:rsidRDefault="00701CD0" w:rsidP="00701CD0">
      <w:pPr>
        <w:spacing w:after="0" w:line="240" w:lineRule="auto"/>
        <w:rPr>
          <w:rFonts w:ascii="Times New Roman" w:hAnsi="Times New Roman"/>
          <w:b/>
          <w:sz w:val="24"/>
          <w:szCs w:val="24"/>
        </w:rPr>
      </w:pPr>
    </w:p>
    <w:p w:rsidR="00701CD0" w:rsidRDefault="00701CD0" w:rsidP="00701CD0">
      <w:pPr>
        <w:spacing w:after="0" w:line="240" w:lineRule="auto"/>
        <w:jc w:val="center"/>
        <w:rPr>
          <w:rFonts w:ascii="Times New Roman" w:hAnsi="Times New Roman"/>
          <w:b/>
          <w:sz w:val="24"/>
          <w:szCs w:val="24"/>
        </w:rPr>
      </w:pPr>
    </w:p>
    <w:p w:rsidR="00701CD0" w:rsidRPr="00BD0338" w:rsidRDefault="00701CD0" w:rsidP="00701CD0">
      <w:pPr>
        <w:spacing w:after="0" w:line="240" w:lineRule="auto"/>
        <w:jc w:val="center"/>
        <w:rPr>
          <w:rFonts w:ascii="Times New Roman" w:hAnsi="Times New Roman"/>
          <w:b/>
          <w:sz w:val="24"/>
          <w:szCs w:val="24"/>
        </w:rPr>
      </w:pPr>
      <w:r>
        <w:rPr>
          <w:rFonts w:ascii="Times New Roman" w:hAnsi="Times New Roman"/>
          <w:b/>
          <w:sz w:val="24"/>
          <w:szCs w:val="24"/>
        </w:rPr>
        <w:t xml:space="preserve">OGWUELI, </w:t>
      </w:r>
      <w:r w:rsidRPr="00BD0338">
        <w:rPr>
          <w:rFonts w:ascii="Times New Roman" w:hAnsi="Times New Roman"/>
          <w:bCs/>
          <w:sz w:val="24"/>
          <w:szCs w:val="24"/>
        </w:rPr>
        <w:t>Akpenuchi Daniel</w:t>
      </w:r>
      <w:r>
        <w:rPr>
          <w:rFonts w:ascii="Times New Roman" w:hAnsi="Times New Roman"/>
          <w:bCs/>
          <w:sz w:val="24"/>
          <w:szCs w:val="24"/>
        </w:rPr>
        <w:t>*</w:t>
      </w:r>
    </w:p>
    <w:p w:rsidR="00701CD0" w:rsidRDefault="00701CD0" w:rsidP="00701CD0">
      <w:pPr>
        <w:pStyle w:val="ListParagraph"/>
        <w:spacing w:line="240" w:lineRule="auto"/>
        <w:ind w:left="0"/>
        <w:jc w:val="both"/>
        <w:rPr>
          <w:rFonts w:ascii="Times New Roman" w:hAnsi="Times New Roman"/>
          <w:b/>
          <w:sz w:val="20"/>
          <w:szCs w:val="20"/>
        </w:rPr>
      </w:pPr>
    </w:p>
    <w:p w:rsidR="00701CD0" w:rsidRDefault="00701CD0" w:rsidP="00701CD0">
      <w:pPr>
        <w:pStyle w:val="ListParagraph"/>
        <w:spacing w:after="100" w:afterAutospacing="1" w:line="240" w:lineRule="auto"/>
        <w:ind w:left="0"/>
        <w:jc w:val="both"/>
        <w:rPr>
          <w:rFonts w:ascii="Times New Roman" w:hAnsi="Times New Roman"/>
          <w:b/>
          <w:sz w:val="24"/>
          <w:szCs w:val="24"/>
        </w:rPr>
      </w:pPr>
      <w:r w:rsidRPr="007B7E00">
        <w:rPr>
          <w:rFonts w:ascii="Times New Roman" w:hAnsi="Times New Roman"/>
          <w:b/>
          <w:sz w:val="24"/>
          <w:szCs w:val="24"/>
        </w:rPr>
        <w:t>ABSTRACT</w:t>
      </w:r>
    </w:p>
    <w:p w:rsidR="00701CD0" w:rsidRPr="005B6BCB" w:rsidRDefault="00701CD0" w:rsidP="00701CD0">
      <w:pPr>
        <w:pStyle w:val="ListParagraph"/>
        <w:spacing w:after="100" w:afterAutospacing="1" w:line="240" w:lineRule="auto"/>
        <w:ind w:left="0"/>
        <w:jc w:val="both"/>
        <w:rPr>
          <w:rFonts w:ascii="Times New Roman" w:hAnsi="Times New Roman"/>
          <w:b/>
          <w:sz w:val="10"/>
          <w:szCs w:val="24"/>
        </w:rPr>
      </w:pPr>
    </w:p>
    <w:p w:rsidR="00701CD0" w:rsidRPr="005B6BCB" w:rsidRDefault="00701CD0" w:rsidP="00701CD0">
      <w:pPr>
        <w:pStyle w:val="ListParagraph"/>
        <w:spacing w:after="100" w:afterAutospacing="1" w:line="240" w:lineRule="auto"/>
        <w:ind w:left="0"/>
        <w:jc w:val="both"/>
        <w:rPr>
          <w:rFonts w:ascii="Times New Roman" w:hAnsi="Times New Roman"/>
          <w:b/>
          <w:sz w:val="24"/>
          <w:szCs w:val="24"/>
        </w:rPr>
      </w:pPr>
      <w:r w:rsidRPr="002F73A9">
        <w:rPr>
          <w:rFonts w:ascii="Times New Roman" w:hAnsi="Times New Roman"/>
          <w:i/>
          <w:sz w:val="20"/>
          <w:szCs w:val="20"/>
        </w:rPr>
        <w:t>The employer</w:t>
      </w:r>
      <w:r>
        <w:rPr>
          <w:rFonts w:ascii="Times New Roman" w:hAnsi="Times New Roman"/>
          <w:i/>
          <w:sz w:val="20"/>
          <w:szCs w:val="20"/>
        </w:rPr>
        <w:t>-</w:t>
      </w:r>
      <w:r w:rsidRPr="002F73A9">
        <w:rPr>
          <w:rFonts w:ascii="Times New Roman" w:hAnsi="Times New Roman"/>
          <w:i/>
          <w:sz w:val="20"/>
          <w:szCs w:val="20"/>
        </w:rPr>
        <w:t xml:space="preserve">employee relationship is characterized by dispute, as the employers want </w:t>
      </w:r>
      <w:r>
        <w:rPr>
          <w:rFonts w:ascii="Times New Roman" w:hAnsi="Times New Roman"/>
          <w:i/>
          <w:sz w:val="20"/>
          <w:szCs w:val="20"/>
        </w:rPr>
        <w:t>to improve</w:t>
      </w:r>
      <w:r w:rsidRPr="002F73A9">
        <w:rPr>
          <w:rFonts w:ascii="Times New Roman" w:hAnsi="Times New Roman"/>
          <w:i/>
          <w:sz w:val="20"/>
          <w:szCs w:val="20"/>
        </w:rPr>
        <w:t xml:space="preserve"> productivity and turnover while the workers desire better salar</w:t>
      </w:r>
      <w:r>
        <w:rPr>
          <w:rFonts w:ascii="Times New Roman" w:hAnsi="Times New Roman"/>
          <w:i/>
          <w:sz w:val="20"/>
          <w:szCs w:val="20"/>
        </w:rPr>
        <w:t>ies</w:t>
      </w:r>
      <w:r w:rsidRPr="002F73A9">
        <w:rPr>
          <w:rFonts w:ascii="Times New Roman" w:hAnsi="Times New Roman"/>
          <w:i/>
          <w:sz w:val="20"/>
          <w:szCs w:val="20"/>
        </w:rPr>
        <w:t xml:space="preserve"> and good working conditions. This competitive quest always results </w:t>
      </w:r>
      <w:r>
        <w:rPr>
          <w:rFonts w:ascii="Times New Roman" w:hAnsi="Times New Roman"/>
          <w:i/>
          <w:sz w:val="20"/>
          <w:szCs w:val="20"/>
        </w:rPr>
        <w:t>in</w:t>
      </w:r>
      <w:r w:rsidRPr="002F73A9">
        <w:rPr>
          <w:rFonts w:ascii="Times New Roman" w:hAnsi="Times New Roman"/>
          <w:i/>
          <w:sz w:val="20"/>
          <w:szCs w:val="20"/>
        </w:rPr>
        <w:t xml:space="preserve"> labour dispute</w:t>
      </w:r>
      <w:r>
        <w:rPr>
          <w:rFonts w:ascii="Times New Roman" w:hAnsi="Times New Roman"/>
          <w:i/>
          <w:sz w:val="20"/>
          <w:szCs w:val="20"/>
        </w:rPr>
        <w:t>s</w:t>
      </w:r>
      <w:r w:rsidRPr="002F73A9">
        <w:rPr>
          <w:rFonts w:ascii="Times New Roman" w:hAnsi="Times New Roman"/>
          <w:i/>
          <w:sz w:val="20"/>
          <w:szCs w:val="20"/>
        </w:rPr>
        <w:t>. This paper is an appraisal of collective bargaining as a means of settlement of labour dispute</w:t>
      </w:r>
      <w:r>
        <w:rPr>
          <w:rFonts w:ascii="Times New Roman" w:hAnsi="Times New Roman"/>
          <w:i/>
          <w:sz w:val="20"/>
          <w:szCs w:val="20"/>
        </w:rPr>
        <w:t>s</w:t>
      </w:r>
      <w:r w:rsidRPr="002F73A9">
        <w:rPr>
          <w:rFonts w:ascii="Times New Roman" w:hAnsi="Times New Roman"/>
          <w:i/>
          <w:sz w:val="20"/>
          <w:szCs w:val="20"/>
        </w:rPr>
        <w:t xml:space="preserve"> in Nigeria. For sustainable industrial peace and development in Nigeria, hence, suitability of the institutional mechanism for collective bargaining and examination of the enforceability or otherwise of collective agreement are the objective</w:t>
      </w:r>
      <w:r>
        <w:rPr>
          <w:rFonts w:ascii="Times New Roman" w:hAnsi="Times New Roman"/>
          <w:i/>
          <w:sz w:val="20"/>
          <w:szCs w:val="20"/>
        </w:rPr>
        <w:t>s</w:t>
      </w:r>
      <w:r w:rsidRPr="002F73A9">
        <w:rPr>
          <w:rFonts w:ascii="Times New Roman" w:hAnsi="Times New Roman"/>
          <w:i/>
          <w:sz w:val="20"/>
          <w:szCs w:val="20"/>
        </w:rPr>
        <w:t xml:space="preserve"> of this study. Collective bargaining is the process of negotiation on the terms and conditions of employment between an employer or employers’ organization and workers or workers’ organization. This research work adopted </w:t>
      </w:r>
      <w:r>
        <w:rPr>
          <w:rFonts w:ascii="Times New Roman" w:hAnsi="Times New Roman"/>
          <w:i/>
          <w:sz w:val="20"/>
          <w:szCs w:val="20"/>
        </w:rPr>
        <w:t xml:space="preserve">a </w:t>
      </w:r>
      <w:r w:rsidRPr="002F73A9">
        <w:rPr>
          <w:rFonts w:ascii="Times New Roman" w:hAnsi="Times New Roman"/>
          <w:i/>
          <w:sz w:val="20"/>
          <w:szCs w:val="20"/>
        </w:rPr>
        <w:t xml:space="preserve">doctrinal research methodology where statutes and case laws relating to the areas of research were analyzed. Nigeria is a member of </w:t>
      </w:r>
      <w:r>
        <w:rPr>
          <w:rFonts w:ascii="Times New Roman" w:hAnsi="Times New Roman"/>
          <w:i/>
          <w:sz w:val="20"/>
          <w:szCs w:val="20"/>
        </w:rPr>
        <w:t xml:space="preserve">the </w:t>
      </w:r>
      <w:r w:rsidRPr="002F73A9">
        <w:rPr>
          <w:rFonts w:ascii="Times New Roman" w:hAnsi="Times New Roman"/>
          <w:i/>
          <w:sz w:val="20"/>
          <w:szCs w:val="20"/>
        </w:rPr>
        <w:t xml:space="preserve">International Labour Organisation and section 254C (b) and (e) of the Constitution of Federal Republic of Nigeria 1999 (as amended) enjoins the National Industrial Court to interpret and apply international conventions, treaties and protocols relating to industrial relations and workplace and apply international best practices and standards yet Nigerian Courts still hold the view that collective agreement is not enforceable except it is incorporated in the contract of employment. It is recommended that the National Assembly should enact legislation to regulate the practice of collective bargaining, which should establish an independent institution with legal personality to be known as </w:t>
      </w:r>
      <w:r>
        <w:rPr>
          <w:rFonts w:ascii="Times New Roman" w:hAnsi="Times New Roman"/>
          <w:i/>
          <w:sz w:val="20"/>
          <w:szCs w:val="20"/>
        </w:rPr>
        <w:t xml:space="preserve">the </w:t>
      </w:r>
      <w:r w:rsidRPr="002F73A9">
        <w:rPr>
          <w:rFonts w:ascii="Times New Roman" w:hAnsi="Times New Roman"/>
          <w:i/>
          <w:sz w:val="20"/>
          <w:szCs w:val="20"/>
        </w:rPr>
        <w:t>‘Collective Bargaining Commission’ to coordinate, manage and supervise collective bargaining in Nigeria.</w:t>
      </w:r>
    </w:p>
    <w:p w:rsidR="00701CD0" w:rsidRDefault="00701CD0" w:rsidP="00701CD0">
      <w:pPr>
        <w:pStyle w:val="ListParagraph"/>
        <w:spacing w:line="240" w:lineRule="auto"/>
        <w:ind w:left="0"/>
        <w:jc w:val="both"/>
        <w:rPr>
          <w:rFonts w:ascii="Times New Roman" w:hAnsi="Times New Roman"/>
          <w:sz w:val="20"/>
          <w:szCs w:val="20"/>
        </w:rPr>
      </w:pPr>
    </w:p>
    <w:p w:rsidR="00701CD0" w:rsidRPr="00D16A4C" w:rsidRDefault="00701CD0" w:rsidP="00701CD0">
      <w:pPr>
        <w:pStyle w:val="ListParagraph"/>
        <w:spacing w:line="240" w:lineRule="auto"/>
        <w:ind w:left="0"/>
        <w:jc w:val="both"/>
        <w:rPr>
          <w:rFonts w:ascii="Times New Roman" w:hAnsi="Times New Roman"/>
          <w:bCs/>
          <w:sz w:val="24"/>
          <w:szCs w:val="24"/>
        </w:rPr>
      </w:pPr>
      <w:r w:rsidRPr="00D16A4C">
        <w:rPr>
          <w:rFonts w:ascii="Times New Roman" w:hAnsi="Times New Roman"/>
          <w:b/>
          <w:sz w:val="24"/>
          <w:szCs w:val="24"/>
        </w:rPr>
        <w:t xml:space="preserve">Keywords: </w:t>
      </w:r>
      <w:r w:rsidRPr="00D16A4C">
        <w:rPr>
          <w:rFonts w:ascii="Times New Roman" w:hAnsi="Times New Roman"/>
          <w:bCs/>
          <w:sz w:val="24"/>
          <w:szCs w:val="24"/>
        </w:rPr>
        <w:t>Collective Bargaining, Labour Dispute and Collective Agreement</w:t>
      </w:r>
    </w:p>
    <w:p w:rsidR="00701CD0" w:rsidRDefault="00701CD0" w:rsidP="00701CD0">
      <w:pPr>
        <w:pStyle w:val="ListParagraph"/>
        <w:spacing w:line="240" w:lineRule="auto"/>
        <w:ind w:left="0"/>
        <w:jc w:val="both"/>
        <w:rPr>
          <w:rFonts w:ascii="Times New Roman" w:hAnsi="Times New Roman"/>
          <w:b/>
          <w:sz w:val="20"/>
          <w:szCs w:val="20"/>
        </w:rPr>
      </w:pPr>
    </w:p>
    <w:p w:rsidR="00701CD0" w:rsidRDefault="00701CD0" w:rsidP="00701CD0">
      <w:pPr>
        <w:pStyle w:val="ListParagraph"/>
        <w:spacing w:line="240" w:lineRule="auto"/>
        <w:ind w:left="0"/>
        <w:jc w:val="both"/>
        <w:rPr>
          <w:rFonts w:ascii="Times New Roman" w:hAnsi="Times New Roman"/>
          <w:b/>
          <w:sz w:val="20"/>
          <w:szCs w:val="20"/>
        </w:rPr>
      </w:pPr>
    </w:p>
    <w:p w:rsidR="00701CD0" w:rsidRPr="00C22CB7" w:rsidRDefault="00701CD0" w:rsidP="00701CD0">
      <w:pPr>
        <w:pStyle w:val="ListParagraph"/>
        <w:spacing w:line="240" w:lineRule="auto"/>
        <w:ind w:left="0"/>
        <w:jc w:val="both"/>
        <w:rPr>
          <w:rFonts w:ascii="Times New Roman" w:hAnsi="Times New Roman"/>
          <w:b/>
          <w:sz w:val="20"/>
          <w:szCs w:val="20"/>
        </w:rPr>
      </w:pPr>
      <w:r w:rsidRPr="00F45C14">
        <w:rPr>
          <w:rFonts w:ascii="Times New Roman" w:hAnsi="Times New Roman"/>
          <w:b/>
          <w:sz w:val="24"/>
          <w:szCs w:val="24"/>
        </w:rPr>
        <w:t>INTRODUCTION</w:t>
      </w:r>
    </w:p>
    <w:p w:rsidR="00701CD0" w:rsidRDefault="00701CD0" w:rsidP="00701CD0">
      <w:pPr>
        <w:spacing w:after="0" w:line="360" w:lineRule="auto"/>
        <w:jc w:val="both"/>
        <w:rPr>
          <w:rFonts w:ascii="Times New Roman" w:hAnsi="Times New Roman"/>
          <w:sz w:val="24"/>
          <w:szCs w:val="24"/>
        </w:rPr>
      </w:pPr>
      <w:r>
        <w:rPr>
          <w:rFonts w:ascii="Times New Roman" w:hAnsi="Times New Roman"/>
          <w:sz w:val="24"/>
          <w:szCs w:val="24"/>
        </w:rPr>
        <w:t>Like in every human relationship, dispute is inevitable in employment relationships. As the employer seeks improved productivity and to maximize profit, the employees on their part want better salaries and good working conditions. These competitive quests often lead to labour disputes. There is no gainsaying that labour dispute is a common phenomenon in both public and private sector employment relations. The International Labour Organisation (ILO) has adopted a Convention which stipulates a framework for member states to enact laws that would foster dispute-resolution mechanisms.</w:t>
      </w:r>
      <w:r>
        <w:rPr>
          <w:rStyle w:val="FootnoteReference"/>
          <w:rFonts w:ascii="Times New Roman" w:hAnsi="Times New Roman"/>
          <w:sz w:val="24"/>
          <w:szCs w:val="24"/>
        </w:rPr>
        <w:footnoteReference w:id="2"/>
      </w:r>
      <w:r>
        <w:rPr>
          <w:rFonts w:ascii="Times New Roman" w:hAnsi="Times New Roman"/>
          <w:sz w:val="24"/>
          <w:szCs w:val="24"/>
        </w:rPr>
        <w:t xml:space="preserve"> It is in response to the disputes that the government as the </w:t>
      </w:r>
      <w:r>
        <w:rPr>
          <w:rFonts w:ascii="Times New Roman" w:hAnsi="Times New Roman"/>
          <w:sz w:val="24"/>
          <w:szCs w:val="24"/>
        </w:rPr>
        <w:lastRenderedPageBreak/>
        <w:t xml:space="preserve">regulator of industrial relations, developed some mechanisms for speedy and amicable settlement of labour disputes. Collective bargaining is one of these mechanisms. </w:t>
      </w:r>
    </w:p>
    <w:p w:rsidR="00701CD0" w:rsidRDefault="00701CD0" w:rsidP="00701CD0">
      <w:pPr>
        <w:spacing w:after="0" w:line="360" w:lineRule="auto"/>
        <w:ind w:firstLine="720"/>
        <w:jc w:val="both"/>
        <w:rPr>
          <w:rFonts w:ascii="Times New Roman" w:hAnsi="Times New Roman"/>
          <w:sz w:val="24"/>
          <w:szCs w:val="24"/>
        </w:rPr>
      </w:pPr>
      <w:r>
        <w:rPr>
          <w:rFonts w:ascii="Times New Roman" w:hAnsi="Times New Roman"/>
          <w:sz w:val="24"/>
          <w:szCs w:val="24"/>
        </w:rPr>
        <w:t>Effective collective bargaining builds trust, fosters peace and mutual respect between employers of labour, employees and their unions and also contributes to stable and productive labour relations. Again, collective bargaining is important in employment relations as it is a channel through which the voices of workers are heard which in turn enhances workers’ well-being, and institutionalizes the resolution of disputes. The process of collective bargaining creates opportunities for workplace participation and for employees' voices to be heard.</w:t>
      </w:r>
      <w:r>
        <w:rPr>
          <w:rStyle w:val="FootnoteReference"/>
          <w:rFonts w:ascii="Times New Roman" w:hAnsi="Times New Roman"/>
          <w:sz w:val="24"/>
          <w:szCs w:val="24"/>
        </w:rPr>
        <w:footnoteReference w:id="3"/>
      </w:r>
    </w:p>
    <w:p w:rsidR="00701CD0" w:rsidRDefault="00701CD0" w:rsidP="00701CD0">
      <w:pPr>
        <w:spacing w:after="0" w:line="360" w:lineRule="auto"/>
        <w:ind w:firstLine="720"/>
        <w:jc w:val="both"/>
        <w:rPr>
          <w:rFonts w:ascii="Times New Roman" w:hAnsi="Times New Roman"/>
          <w:sz w:val="24"/>
          <w:szCs w:val="24"/>
        </w:rPr>
      </w:pPr>
      <w:r>
        <w:rPr>
          <w:rFonts w:ascii="Times New Roman" w:hAnsi="Times New Roman"/>
          <w:sz w:val="24"/>
          <w:szCs w:val="24"/>
        </w:rPr>
        <w:t>Through collective bargaining, the employer and workers’ union set out the process or means of resolution of internal disputes. Sometimes, the internal dispute settlement must be exhausted by the labour and management before embarking on a strike or lockout. Therefore, collective bargaining aims to promote industrial peace, harmony, economic growth and stability in the country.</w:t>
      </w:r>
      <w:r>
        <w:rPr>
          <w:rStyle w:val="FootnoteReference"/>
          <w:rFonts w:ascii="Times New Roman" w:hAnsi="Times New Roman"/>
          <w:sz w:val="24"/>
          <w:szCs w:val="24"/>
        </w:rPr>
        <w:footnoteReference w:id="4"/>
      </w:r>
    </w:p>
    <w:p w:rsidR="00701CD0" w:rsidRDefault="00701CD0" w:rsidP="00701CD0">
      <w:pPr>
        <w:spacing w:after="0" w:line="360" w:lineRule="auto"/>
        <w:ind w:firstLine="720"/>
        <w:jc w:val="both"/>
        <w:rPr>
          <w:rFonts w:ascii="Times New Roman" w:hAnsi="Times New Roman"/>
          <w:sz w:val="24"/>
          <w:szCs w:val="24"/>
        </w:rPr>
      </w:pPr>
      <w:r>
        <w:rPr>
          <w:rFonts w:ascii="Times New Roman" w:hAnsi="Times New Roman"/>
          <w:sz w:val="24"/>
          <w:szCs w:val="24"/>
        </w:rPr>
        <w:t>To resolve labour disputes to ensure stable development in the economy and encourage industrial peace and harmony, employers and workers are encouraged to resort to collective bargaining as a means of settling their disputes.  Despite these measures, there have continued to be incessant labour disputes interfering with industrial peace and sustainable development in Nigeria.</w:t>
      </w:r>
      <w:bookmarkStart w:id="0" w:name="_Hlk195600620"/>
      <w:r>
        <w:rPr>
          <w:rFonts w:ascii="Times New Roman" w:hAnsi="Times New Roman"/>
          <w:sz w:val="24"/>
          <w:szCs w:val="24"/>
        </w:rPr>
        <w:t>This research work seeks to appraise collective bargaining as a means of settlement of labour disputes in Nigeria.</w:t>
      </w:r>
    </w:p>
    <w:bookmarkEnd w:id="0"/>
    <w:p w:rsidR="00701CD0" w:rsidRDefault="00701CD0" w:rsidP="00701CD0">
      <w:pPr>
        <w:spacing w:line="360" w:lineRule="auto"/>
        <w:jc w:val="both"/>
        <w:rPr>
          <w:rFonts w:ascii="Times New Roman" w:hAnsi="Times New Roman"/>
          <w:b/>
          <w:sz w:val="24"/>
          <w:szCs w:val="24"/>
        </w:rPr>
      </w:pPr>
    </w:p>
    <w:p w:rsidR="00701CD0" w:rsidRPr="005333EA" w:rsidRDefault="00701CD0" w:rsidP="00701CD0">
      <w:pPr>
        <w:spacing w:line="360" w:lineRule="auto"/>
        <w:jc w:val="both"/>
        <w:rPr>
          <w:rFonts w:ascii="Times New Roman" w:hAnsi="Times New Roman"/>
          <w:b/>
          <w:sz w:val="24"/>
          <w:szCs w:val="24"/>
        </w:rPr>
      </w:pPr>
      <w:r w:rsidRPr="005333EA">
        <w:rPr>
          <w:rFonts w:ascii="Times New Roman" w:hAnsi="Times New Roman"/>
          <w:b/>
          <w:sz w:val="24"/>
          <w:szCs w:val="24"/>
        </w:rPr>
        <w:t xml:space="preserve">CONCEPTUAL CLARIFICATION </w:t>
      </w:r>
    </w:p>
    <w:p w:rsidR="00701CD0" w:rsidRPr="00B817AC" w:rsidRDefault="00701CD0" w:rsidP="00701CD0">
      <w:pPr>
        <w:spacing w:line="360" w:lineRule="auto"/>
        <w:jc w:val="both"/>
        <w:rPr>
          <w:rFonts w:ascii="Times New Roman" w:hAnsi="Times New Roman"/>
          <w:b/>
          <w:sz w:val="24"/>
          <w:szCs w:val="24"/>
        </w:rPr>
      </w:pPr>
      <w:r w:rsidRPr="00B817AC">
        <w:rPr>
          <w:rFonts w:ascii="Times New Roman" w:hAnsi="Times New Roman"/>
          <w:b/>
          <w:sz w:val="24"/>
          <w:szCs w:val="24"/>
        </w:rPr>
        <w:t>Dispute</w:t>
      </w:r>
      <w:r w:rsidRPr="00B817AC">
        <w:rPr>
          <w:rFonts w:ascii="Times New Roman" w:hAnsi="Times New Roman"/>
          <w:sz w:val="24"/>
          <w:szCs w:val="24"/>
        </w:rPr>
        <w:t>: The word “dispute” is defined as an argument or a disagreement between two people, groups, or countries, a discussion about a subject where there is disagreement.</w:t>
      </w:r>
      <w:r>
        <w:rPr>
          <w:rStyle w:val="FootnoteReference"/>
          <w:rFonts w:ascii="Times New Roman" w:hAnsi="Times New Roman"/>
          <w:sz w:val="24"/>
          <w:szCs w:val="24"/>
        </w:rPr>
        <w:footnoteReference w:id="5"/>
      </w:r>
    </w:p>
    <w:p w:rsidR="00701CD0" w:rsidRPr="00B817AC" w:rsidRDefault="00701CD0" w:rsidP="00701CD0">
      <w:pPr>
        <w:spacing w:line="360" w:lineRule="auto"/>
        <w:jc w:val="both"/>
        <w:rPr>
          <w:rFonts w:ascii="Times New Roman" w:hAnsi="Times New Roman"/>
          <w:b/>
          <w:sz w:val="24"/>
          <w:szCs w:val="24"/>
        </w:rPr>
      </w:pPr>
      <w:r w:rsidRPr="00B817AC">
        <w:rPr>
          <w:rFonts w:ascii="Times New Roman" w:hAnsi="Times New Roman"/>
          <w:b/>
          <w:sz w:val="24"/>
          <w:szCs w:val="24"/>
        </w:rPr>
        <w:t>Labour Dispute</w:t>
      </w:r>
      <w:r w:rsidRPr="00B817AC">
        <w:rPr>
          <w:rFonts w:ascii="Times New Roman" w:hAnsi="Times New Roman"/>
          <w:sz w:val="24"/>
          <w:szCs w:val="24"/>
        </w:rPr>
        <w:t xml:space="preserve">: According to Black’s Law Dictionary labour dispute is a controversy between an employer and its employees concerning the terms or conditions of employment of those who </w:t>
      </w:r>
      <w:r w:rsidRPr="00B817AC">
        <w:rPr>
          <w:rFonts w:ascii="Times New Roman" w:hAnsi="Times New Roman"/>
          <w:sz w:val="24"/>
          <w:szCs w:val="24"/>
        </w:rPr>
        <w:lastRenderedPageBreak/>
        <w:t>negotiate or seek to negotiate the terms or conditions of employment.</w:t>
      </w:r>
      <w:r>
        <w:rPr>
          <w:rStyle w:val="FootnoteReference"/>
          <w:rFonts w:ascii="Times New Roman" w:hAnsi="Times New Roman"/>
          <w:sz w:val="24"/>
          <w:szCs w:val="24"/>
        </w:rPr>
        <w:footnoteReference w:id="6"/>
      </w:r>
      <w:r w:rsidRPr="00B817AC">
        <w:rPr>
          <w:rFonts w:ascii="Times New Roman" w:hAnsi="Times New Roman"/>
          <w:sz w:val="24"/>
          <w:szCs w:val="24"/>
        </w:rPr>
        <w:t xml:space="preserve"> Labour dispute means a dispute between a trade union or group of employees and an employer or employers’ organization which relates to:</w:t>
      </w:r>
    </w:p>
    <w:p w:rsidR="00701CD0" w:rsidRDefault="00701CD0" w:rsidP="00701CD0">
      <w:pPr>
        <w:pStyle w:val="ListParagraph"/>
        <w:numPr>
          <w:ilvl w:val="0"/>
          <w:numId w:val="25"/>
        </w:numPr>
        <w:spacing w:after="160" w:line="360" w:lineRule="auto"/>
        <w:contextualSpacing/>
        <w:jc w:val="both"/>
        <w:rPr>
          <w:rFonts w:ascii="Times New Roman" w:hAnsi="Times New Roman"/>
          <w:sz w:val="24"/>
          <w:szCs w:val="24"/>
        </w:rPr>
      </w:pPr>
      <w:r>
        <w:rPr>
          <w:rFonts w:ascii="Times New Roman" w:hAnsi="Times New Roman"/>
          <w:sz w:val="24"/>
          <w:szCs w:val="24"/>
        </w:rPr>
        <w:t>The interpretation or application of a contract of employment, a collective agreement or an arbitral award.</w:t>
      </w:r>
    </w:p>
    <w:p w:rsidR="00701CD0" w:rsidRDefault="00701CD0" w:rsidP="00701CD0">
      <w:pPr>
        <w:pStyle w:val="ListParagraph"/>
        <w:numPr>
          <w:ilvl w:val="0"/>
          <w:numId w:val="25"/>
        </w:numPr>
        <w:spacing w:after="160" w:line="360" w:lineRule="auto"/>
        <w:contextualSpacing/>
        <w:jc w:val="both"/>
        <w:rPr>
          <w:rFonts w:ascii="Times New Roman" w:hAnsi="Times New Roman"/>
          <w:sz w:val="24"/>
          <w:szCs w:val="24"/>
        </w:rPr>
      </w:pPr>
      <w:r>
        <w:rPr>
          <w:rFonts w:ascii="Times New Roman" w:hAnsi="Times New Roman"/>
          <w:sz w:val="24"/>
          <w:szCs w:val="24"/>
        </w:rPr>
        <w:t>A change of the existing terms and conditions of employment or work.</w:t>
      </w:r>
    </w:p>
    <w:p w:rsidR="00701CD0" w:rsidRDefault="00701CD0" w:rsidP="00701CD0">
      <w:pPr>
        <w:pStyle w:val="ListParagraph"/>
        <w:numPr>
          <w:ilvl w:val="0"/>
          <w:numId w:val="25"/>
        </w:numPr>
        <w:spacing w:after="160" w:line="360" w:lineRule="auto"/>
        <w:contextualSpacing/>
        <w:jc w:val="both"/>
        <w:rPr>
          <w:rFonts w:ascii="Times New Roman" w:hAnsi="Times New Roman"/>
          <w:sz w:val="24"/>
          <w:szCs w:val="24"/>
        </w:rPr>
      </w:pPr>
      <w:r>
        <w:rPr>
          <w:rFonts w:ascii="Times New Roman" w:hAnsi="Times New Roman"/>
          <w:sz w:val="24"/>
          <w:szCs w:val="24"/>
        </w:rPr>
        <w:t>Any other matter that may be subject to collective bargaining.</w:t>
      </w:r>
      <w:r>
        <w:rPr>
          <w:rStyle w:val="FootnoteReference"/>
          <w:rFonts w:ascii="Times New Roman" w:hAnsi="Times New Roman"/>
          <w:sz w:val="24"/>
          <w:szCs w:val="24"/>
        </w:rPr>
        <w:footnoteReference w:id="7"/>
      </w:r>
    </w:p>
    <w:p w:rsidR="00701CD0" w:rsidRDefault="00701CD0" w:rsidP="00701CD0">
      <w:pPr>
        <w:spacing w:after="0" w:line="360" w:lineRule="auto"/>
        <w:jc w:val="both"/>
        <w:rPr>
          <w:rFonts w:ascii="Times New Roman" w:hAnsi="Times New Roman"/>
          <w:sz w:val="24"/>
          <w:szCs w:val="24"/>
        </w:rPr>
      </w:pPr>
      <w:r>
        <w:rPr>
          <w:rFonts w:ascii="Times New Roman" w:hAnsi="Times New Roman"/>
          <w:sz w:val="24"/>
          <w:szCs w:val="24"/>
        </w:rPr>
        <w:t xml:space="preserve">Section 48 (1) of the </w:t>
      </w:r>
      <w:bookmarkStart w:id="1" w:name="_Hlk195600712"/>
      <w:r>
        <w:rPr>
          <w:rFonts w:ascii="Times New Roman" w:hAnsi="Times New Roman"/>
          <w:sz w:val="24"/>
          <w:szCs w:val="24"/>
        </w:rPr>
        <w:t>Trade Disputes Act, 2004</w:t>
      </w:r>
      <w:bookmarkEnd w:id="1"/>
      <w:r w:rsidRPr="00997451">
        <w:rPr>
          <w:rFonts w:ascii="Times New Roman" w:hAnsi="Times New Roman"/>
          <w:sz w:val="24"/>
          <w:szCs w:val="24"/>
        </w:rPr>
        <w:t xml:space="preserve">defined trade disputes to mean a dispute between employers and the workers or between workers, which is connected with employment or non-employment or the terms of employment and/or physical condition of work of any person. Under </w:t>
      </w:r>
      <w:r>
        <w:rPr>
          <w:rFonts w:ascii="Times New Roman" w:hAnsi="Times New Roman"/>
          <w:sz w:val="24"/>
          <w:szCs w:val="24"/>
        </w:rPr>
        <w:t xml:space="preserve">the </w:t>
      </w:r>
      <w:r w:rsidRPr="00997451">
        <w:rPr>
          <w:rFonts w:ascii="Times New Roman" w:hAnsi="Times New Roman"/>
          <w:sz w:val="24"/>
          <w:szCs w:val="24"/>
        </w:rPr>
        <w:t>National Industrial Court Act, Trade dispute has the same definition above but it includes ‘conclusion or variation of collective agreement and alleged disputes</w:t>
      </w:r>
      <w:r>
        <w:rPr>
          <w:rFonts w:ascii="Times New Roman" w:hAnsi="Times New Roman"/>
          <w:sz w:val="24"/>
          <w:szCs w:val="24"/>
        </w:rPr>
        <w:t>.</w:t>
      </w:r>
      <w:r>
        <w:rPr>
          <w:rStyle w:val="FootnoteReference"/>
          <w:rFonts w:ascii="Times New Roman" w:hAnsi="Times New Roman"/>
          <w:sz w:val="24"/>
          <w:szCs w:val="24"/>
        </w:rPr>
        <w:footnoteReference w:id="8"/>
      </w:r>
      <w:r>
        <w:rPr>
          <w:rFonts w:ascii="Times New Roman" w:hAnsi="Times New Roman"/>
          <w:sz w:val="24"/>
          <w:szCs w:val="24"/>
        </w:rPr>
        <w:t xml:space="preserve">Under the </w:t>
      </w:r>
      <w:bookmarkStart w:id="2" w:name="_Hlk195600746"/>
      <w:r>
        <w:rPr>
          <w:rFonts w:ascii="Times New Roman" w:hAnsi="Times New Roman"/>
          <w:sz w:val="24"/>
          <w:szCs w:val="24"/>
        </w:rPr>
        <w:t>Trade Union (Amendment) Act 2005,</w:t>
      </w:r>
      <w:bookmarkEnd w:id="2"/>
      <w:r>
        <w:rPr>
          <w:rFonts w:ascii="Times New Roman" w:hAnsi="Times New Roman"/>
          <w:sz w:val="24"/>
          <w:szCs w:val="24"/>
        </w:rPr>
        <w:t xml:space="preserve"> dispute means any labour dispute arising from the negotiation, application, or interpretation of a contract of employment or collective agreement under this Act or any other enactment or law governing matters relating to terms and conditions of employment.</w:t>
      </w:r>
      <w:r>
        <w:rPr>
          <w:rStyle w:val="FootnoteReference"/>
          <w:rFonts w:ascii="Times New Roman" w:hAnsi="Times New Roman"/>
          <w:sz w:val="24"/>
          <w:szCs w:val="24"/>
        </w:rPr>
        <w:footnoteReference w:id="9"/>
      </w:r>
    </w:p>
    <w:p w:rsidR="00701CD0" w:rsidRPr="0063435B" w:rsidRDefault="00701CD0" w:rsidP="00701CD0">
      <w:pPr>
        <w:spacing w:line="360" w:lineRule="auto"/>
        <w:ind w:firstLine="540"/>
        <w:jc w:val="both"/>
        <w:rPr>
          <w:rFonts w:ascii="Times New Roman" w:hAnsi="Times New Roman"/>
          <w:sz w:val="24"/>
          <w:szCs w:val="24"/>
        </w:rPr>
      </w:pPr>
      <w:r>
        <w:rPr>
          <w:rFonts w:ascii="Times New Roman" w:hAnsi="Times New Roman"/>
          <w:sz w:val="24"/>
          <w:szCs w:val="24"/>
        </w:rPr>
        <w:t xml:space="preserve">It is worthy of note that the term </w:t>
      </w:r>
      <w:r w:rsidRPr="00997451">
        <w:rPr>
          <w:rFonts w:ascii="Times New Roman" w:hAnsi="Times New Roman"/>
          <w:sz w:val="24"/>
          <w:szCs w:val="24"/>
        </w:rPr>
        <w:t xml:space="preserve">labour dispute is </w:t>
      </w:r>
      <w:r>
        <w:rPr>
          <w:rFonts w:ascii="Times New Roman" w:hAnsi="Times New Roman"/>
          <w:sz w:val="24"/>
          <w:szCs w:val="24"/>
        </w:rPr>
        <w:t xml:space="preserve">often </w:t>
      </w:r>
      <w:r w:rsidRPr="00997451">
        <w:rPr>
          <w:rFonts w:ascii="Times New Roman" w:hAnsi="Times New Roman"/>
          <w:sz w:val="24"/>
          <w:szCs w:val="24"/>
        </w:rPr>
        <w:t>used interchangeabl</w:t>
      </w:r>
      <w:r>
        <w:rPr>
          <w:rFonts w:ascii="Times New Roman" w:hAnsi="Times New Roman"/>
          <w:sz w:val="24"/>
          <w:szCs w:val="24"/>
        </w:rPr>
        <w:t>y</w:t>
      </w:r>
      <w:r w:rsidRPr="00997451">
        <w:rPr>
          <w:rFonts w:ascii="Times New Roman" w:hAnsi="Times New Roman"/>
          <w:sz w:val="24"/>
          <w:szCs w:val="24"/>
        </w:rPr>
        <w:t xml:space="preserve"> with trade </w:t>
      </w:r>
      <w:r>
        <w:rPr>
          <w:rFonts w:ascii="Times New Roman" w:hAnsi="Times New Roman"/>
          <w:sz w:val="24"/>
          <w:szCs w:val="24"/>
        </w:rPr>
        <w:t>dispute. However, labour dispute is a broader term which refers to a dispute between workers and employers in a dependent or subordinate relationship, whether at an individual level or collective level.</w:t>
      </w:r>
      <w:r>
        <w:rPr>
          <w:rStyle w:val="FootnoteReference"/>
          <w:rFonts w:ascii="Times New Roman" w:hAnsi="Times New Roman"/>
          <w:sz w:val="24"/>
          <w:szCs w:val="24"/>
        </w:rPr>
        <w:footnoteReference w:id="10"/>
      </w:r>
    </w:p>
    <w:p w:rsidR="00701CD0" w:rsidRPr="00B817AC" w:rsidRDefault="00701CD0" w:rsidP="00701CD0">
      <w:pPr>
        <w:spacing w:after="0" w:line="360" w:lineRule="auto"/>
        <w:jc w:val="both"/>
        <w:rPr>
          <w:rFonts w:ascii="Times New Roman" w:hAnsi="Times New Roman"/>
          <w:b/>
          <w:sz w:val="14"/>
          <w:szCs w:val="24"/>
        </w:rPr>
      </w:pPr>
    </w:p>
    <w:p w:rsidR="00701CD0" w:rsidRPr="00B817AC" w:rsidRDefault="00701CD0" w:rsidP="00701CD0">
      <w:pPr>
        <w:spacing w:after="0" w:line="360" w:lineRule="auto"/>
        <w:jc w:val="both"/>
        <w:rPr>
          <w:rFonts w:ascii="Times New Roman" w:hAnsi="Times New Roman"/>
          <w:b/>
          <w:sz w:val="24"/>
          <w:szCs w:val="24"/>
        </w:rPr>
      </w:pPr>
      <w:r w:rsidRPr="00B817AC">
        <w:rPr>
          <w:rFonts w:ascii="Times New Roman" w:hAnsi="Times New Roman"/>
          <w:b/>
          <w:sz w:val="24"/>
          <w:szCs w:val="24"/>
        </w:rPr>
        <w:t xml:space="preserve">Collective Bargaining </w:t>
      </w:r>
    </w:p>
    <w:p w:rsidR="00701CD0" w:rsidRDefault="00701CD0" w:rsidP="00701CD0">
      <w:pPr>
        <w:spacing w:after="0" w:line="360" w:lineRule="auto"/>
        <w:jc w:val="both"/>
        <w:rPr>
          <w:rFonts w:ascii="Times New Roman" w:hAnsi="Times New Roman"/>
          <w:sz w:val="24"/>
          <w:szCs w:val="24"/>
        </w:rPr>
      </w:pPr>
      <w:r w:rsidRPr="0066507C">
        <w:rPr>
          <w:rFonts w:ascii="Times New Roman" w:hAnsi="Times New Roman"/>
          <w:sz w:val="24"/>
          <w:szCs w:val="24"/>
        </w:rPr>
        <w:t>The concept of collective bargaining i</w:t>
      </w:r>
      <w:r>
        <w:rPr>
          <w:rFonts w:ascii="Times New Roman" w:hAnsi="Times New Roman"/>
          <w:sz w:val="24"/>
          <w:szCs w:val="24"/>
        </w:rPr>
        <w:t>s</w:t>
      </w:r>
      <w:r w:rsidRPr="0066507C">
        <w:rPr>
          <w:rFonts w:ascii="Times New Roman" w:hAnsi="Times New Roman"/>
          <w:sz w:val="24"/>
          <w:szCs w:val="24"/>
        </w:rPr>
        <w:t xml:space="preserve"> derived from a combination of two words: </w:t>
      </w:r>
      <w:r>
        <w:rPr>
          <w:rFonts w:ascii="Times New Roman" w:hAnsi="Times New Roman"/>
          <w:sz w:val="24"/>
          <w:szCs w:val="24"/>
        </w:rPr>
        <w:t>‘</w:t>
      </w:r>
      <w:r w:rsidRPr="0066507C">
        <w:rPr>
          <w:rFonts w:ascii="Times New Roman" w:hAnsi="Times New Roman"/>
          <w:sz w:val="24"/>
          <w:szCs w:val="24"/>
        </w:rPr>
        <w:t>Collecti</w:t>
      </w:r>
      <w:r>
        <w:rPr>
          <w:rFonts w:ascii="Times New Roman" w:hAnsi="Times New Roman"/>
          <w:sz w:val="24"/>
          <w:szCs w:val="24"/>
        </w:rPr>
        <w:t xml:space="preserve">ve </w:t>
      </w:r>
      <w:r w:rsidRPr="0066507C">
        <w:rPr>
          <w:rFonts w:ascii="Times New Roman" w:hAnsi="Times New Roman"/>
          <w:sz w:val="24"/>
          <w:szCs w:val="24"/>
        </w:rPr>
        <w:t>andBargaining</w:t>
      </w:r>
      <w:r>
        <w:rPr>
          <w:rFonts w:ascii="Times New Roman" w:hAnsi="Times New Roman"/>
          <w:sz w:val="24"/>
          <w:szCs w:val="24"/>
        </w:rPr>
        <w:t>’</w:t>
      </w:r>
      <w:r w:rsidRPr="0066507C">
        <w:rPr>
          <w:rFonts w:ascii="Times New Roman" w:hAnsi="Times New Roman"/>
          <w:sz w:val="24"/>
          <w:szCs w:val="24"/>
        </w:rPr>
        <w:t xml:space="preserve">. Collective refers to group action through representation. From </w:t>
      </w:r>
      <w:r>
        <w:rPr>
          <w:rFonts w:ascii="Times New Roman" w:hAnsi="Times New Roman"/>
          <w:sz w:val="24"/>
          <w:szCs w:val="24"/>
        </w:rPr>
        <w:t xml:space="preserve">a </w:t>
      </w:r>
      <w:r w:rsidRPr="0066507C">
        <w:rPr>
          <w:rFonts w:ascii="Times New Roman" w:hAnsi="Times New Roman"/>
          <w:sz w:val="24"/>
          <w:szCs w:val="24"/>
        </w:rPr>
        <w:t xml:space="preserve">management perspective, the concept denotes the management’s delegates at the bargaining table while from </w:t>
      </w:r>
      <w:r w:rsidRPr="0066507C">
        <w:rPr>
          <w:rFonts w:ascii="Times New Roman" w:hAnsi="Times New Roman"/>
          <w:sz w:val="24"/>
          <w:szCs w:val="24"/>
        </w:rPr>
        <w:lastRenderedPageBreak/>
        <w:t>the angle of workers; it connotes a local firm membership which represent</w:t>
      </w:r>
      <w:r>
        <w:rPr>
          <w:rFonts w:ascii="Times New Roman" w:hAnsi="Times New Roman"/>
          <w:sz w:val="24"/>
          <w:szCs w:val="24"/>
        </w:rPr>
        <w:t>s</w:t>
      </w:r>
      <w:r w:rsidRPr="0066507C">
        <w:rPr>
          <w:rFonts w:ascii="Times New Roman" w:hAnsi="Times New Roman"/>
          <w:sz w:val="24"/>
          <w:szCs w:val="24"/>
        </w:rPr>
        <w:t xml:space="preserve"> the Union. Bargaining as a term issynonymous with negotiation.Collective Bargaining involves a process of negotiation and conclusionof collective agreements on the demands of workers concerning certain improvements in the terms andc</w:t>
      </w:r>
      <w:r>
        <w:rPr>
          <w:rFonts w:ascii="Times New Roman" w:hAnsi="Times New Roman"/>
          <w:sz w:val="24"/>
          <w:szCs w:val="24"/>
        </w:rPr>
        <w:t>onditions of employment.</w:t>
      </w:r>
      <w:r>
        <w:rPr>
          <w:rStyle w:val="FootnoteReference"/>
          <w:rFonts w:ascii="Times New Roman" w:hAnsi="Times New Roman"/>
          <w:sz w:val="24"/>
          <w:szCs w:val="24"/>
        </w:rPr>
        <w:footnoteReference w:id="11"/>
      </w:r>
    </w:p>
    <w:p w:rsidR="00701CD0" w:rsidRDefault="00701CD0" w:rsidP="00701CD0">
      <w:pPr>
        <w:spacing w:after="0" w:line="360" w:lineRule="auto"/>
        <w:ind w:firstLine="720"/>
        <w:jc w:val="both"/>
        <w:rPr>
          <w:rFonts w:ascii="Times New Roman" w:hAnsi="Times New Roman"/>
          <w:sz w:val="24"/>
          <w:szCs w:val="24"/>
        </w:rPr>
      </w:pPr>
      <w:r>
        <w:rPr>
          <w:rFonts w:ascii="Times New Roman" w:hAnsi="Times New Roman"/>
          <w:sz w:val="24"/>
          <w:szCs w:val="24"/>
        </w:rPr>
        <w:t>Collective bargaining was coined in 1891 by Beatrice Webb in her book on comparative movement in England.</w:t>
      </w:r>
      <w:r>
        <w:rPr>
          <w:rStyle w:val="FootnoteReference"/>
          <w:rFonts w:ascii="Times New Roman" w:hAnsi="Times New Roman"/>
          <w:sz w:val="24"/>
          <w:szCs w:val="24"/>
        </w:rPr>
        <w:footnoteReference w:id="12"/>
      </w:r>
      <w:r>
        <w:rPr>
          <w:rFonts w:ascii="Times New Roman" w:hAnsi="Times New Roman"/>
          <w:sz w:val="24"/>
          <w:szCs w:val="24"/>
        </w:rPr>
        <w:t xml:space="preserve"> Although collective bargaining had undergone considerable refinement, Sydney and Beatrice Webb also viewed the process ultimately as a compromise between the claims of the employers and unions to exercise unilateral control over the work situation.</w:t>
      </w:r>
      <w:r>
        <w:rPr>
          <w:rStyle w:val="FootnoteReference"/>
          <w:rFonts w:ascii="Times New Roman" w:hAnsi="Times New Roman"/>
          <w:sz w:val="24"/>
          <w:szCs w:val="24"/>
        </w:rPr>
        <w:footnoteReference w:id="13"/>
      </w:r>
    </w:p>
    <w:p w:rsidR="00701CD0" w:rsidRDefault="00701CD0" w:rsidP="00701CD0">
      <w:pPr>
        <w:spacing w:after="0" w:line="360" w:lineRule="auto"/>
        <w:ind w:firstLine="720"/>
        <w:jc w:val="both"/>
        <w:rPr>
          <w:rFonts w:ascii="Times New Roman" w:hAnsi="Times New Roman"/>
          <w:sz w:val="24"/>
          <w:szCs w:val="24"/>
        </w:rPr>
      </w:pPr>
      <w:r>
        <w:rPr>
          <w:rFonts w:ascii="Times New Roman" w:hAnsi="Times New Roman"/>
          <w:sz w:val="24"/>
          <w:szCs w:val="24"/>
        </w:rPr>
        <w:t>By bargaining collectively with management, organized labour seeks to give effect to its legitimate expectations that wages and other conditions of work should be such as to guarantee a stable and adequate form of existence and as to be compatible with the physical integrity and moral dignity of the individual, and also that jobs should be reasonably secure.</w:t>
      </w:r>
      <w:r>
        <w:rPr>
          <w:rStyle w:val="FootnoteReference"/>
          <w:rFonts w:ascii="Times New Roman" w:hAnsi="Times New Roman"/>
          <w:sz w:val="24"/>
          <w:szCs w:val="24"/>
        </w:rPr>
        <w:footnoteReference w:id="14"/>
      </w:r>
    </w:p>
    <w:p w:rsidR="00701CD0" w:rsidRDefault="00701CD0" w:rsidP="00701CD0">
      <w:pPr>
        <w:spacing w:line="360" w:lineRule="auto"/>
        <w:ind w:firstLine="720"/>
        <w:jc w:val="both"/>
        <w:rPr>
          <w:rFonts w:ascii="Times New Roman" w:hAnsi="Times New Roman"/>
          <w:sz w:val="24"/>
          <w:szCs w:val="24"/>
        </w:rPr>
      </w:pPr>
      <w:r w:rsidRPr="00412415">
        <w:rPr>
          <w:rFonts w:ascii="Times New Roman" w:hAnsi="Times New Roman"/>
          <w:sz w:val="24"/>
          <w:szCs w:val="24"/>
        </w:rPr>
        <w:t>The principal purpose of collective bargainingis to sett</w:t>
      </w:r>
      <w:r>
        <w:rPr>
          <w:rFonts w:ascii="Times New Roman" w:hAnsi="Times New Roman"/>
          <w:sz w:val="24"/>
          <w:szCs w:val="24"/>
        </w:rPr>
        <w:t xml:space="preserve">le terms </w:t>
      </w:r>
      <w:r w:rsidRPr="00412415">
        <w:rPr>
          <w:rFonts w:ascii="Times New Roman" w:hAnsi="Times New Roman"/>
          <w:sz w:val="24"/>
          <w:szCs w:val="24"/>
        </w:rPr>
        <w:t>and</w:t>
      </w:r>
      <w:r>
        <w:rPr>
          <w:rFonts w:ascii="Times New Roman" w:hAnsi="Times New Roman"/>
          <w:sz w:val="24"/>
          <w:szCs w:val="24"/>
        </w:rPr>
        <w:t xml:space="preserve"> cond</w:t>
      </w:r>
      <w:r w:rsidRPr="00412415">
        <w:rPr>
          <w:rFonts w:ascii="Times New Roman" w:hAnsi="Times New Roman"/>
          <w:sz w:val="24"/>
          <w:szCs w:val="24"/>
        </w:rPr>
        <w:t>it</w:t>
      </w:r>
      <w:r>
        <w:rPr>
          <w:rFonts w:ascii="Times New Roman" w:hAnsi="Times New Roman"/>
          <w:sz w:val="24"/>
          <w:szCs w:val="24"/>
        </w:rPr>
        <w:t xml:space="preserve">ions </w:t>
      </w:r>
      <w:r w:rsidRPr="00412415">
        <w:rPr>
          <w:rFonts w:ascii="Times New Roman" w:hAnsi="Times New Roman"/>
          <w:sz w:val="24"/>
          <w:szCs w:val="24"/>
        </w:rPr>
        <w:t>of employment. An improvement in the terms and conditions of workers’ employment is the chief task of trade unions, and collective bargaining is the major means whereby trade unions can ensure that the terms and c</w:t>
      </w:r>
      <w:r>
        <w:rPr>
          <w:rFonts w:ascii="Times New Roman" w:hAnsi="Times New Roman"/>
          <w:sz w:val="24"/>
          <w:szCs w:val="24"/>
        </w:rPr>
        <w:t>onditions of employment given to</w:t>
      </w:r>
      <w:r w:rsidRPr="00412415">
        <w:rPr>
          <w:rFonts w:ascii="Times New Roman" w:hAnsi="Times New Roman"/>
          <w:sz w:val="24"/>
          <w:szCs w:val="24"/>
        </w:rPr>
        <w:t xml:space="preserve"> their members are adequate. The primary aim of workers engaging in collective bargaining has been expressed </w:t>
      </w:r>
      <w:r w:rsidRPr="00BA3BD2">
        <w:rPr>
          <w:rFonts w:ascii="Times New Roman" w:hAnsi="Times New Roman"/>
          <w:sz w:val="24"/>
          <w:szCs w:val="24"/>
        </w:rPr>
        <w:t>thus</w:t>
      </w:r>
      <w:r w:rsidRPr="00412415">
        <w:rPr>
          <w:rFonts w:ascii="Times New Roman" w:hAnsi="Times New Roman"/>
          <w:sz w:val="24"/>
          <w:szCs w:val="24"/>
        </w:rPr>
        <w:t>:</w:t>
      </w:r>
    </w:p>
    <w:p w:rsidR="00701CD0" w:rsidRDefault="00701CD0" w:rsidP="00701CD0">
      <w:pPr>
        <w:spacing w:after="0" w:line="240" w:lineRule="auto"/>
        <w:ind w:left="1440" w:right="1109"/>
        <w:jc w:val="both"/>
        <w:rPr>
          <w:rFonts w:ascii="Times New Roman" w:hAnsi="Times New Roman"/>
          <w:sz w:val="24"/>
          <w:szCs w:val="24"/>
        </w:rPr>
      </w:pPr>
      <w:r w:rsidRPr="002D06D6">
        <w:rPr>
          <w:rFonts w:ascii="Times New Roman" w:hAnsi="Times New Roman"/>
          <w:sz w:val="24"/>
          <w:szCs w:val="24"/>
        </w:rPr>
        <w:t>By bargaining collectively wit</w:t>
      </w:r>
      <w:r>
        <w:rPr>
          <w:rFonts w:ascii="Times New Roman" w:hAnsi="Times New Roman"/>
          <w:sz w:val="24"/>
          <w:szCs w:val="24"/>
        </w:rPr>
        <w:t xml:space="preserve">h management, organised labour </w:t>
      </w:r>
      <w:r w:rsidRPr="002D06D6">
        <w:rPr>
          <w:rFonts w:ascii="Times New Roman" w:hAnsi="Times New Roman"/>
          <w:sz w:val="24"/>
          <w:szCs w:val="24"/>
        </w:rPr>
        <w:t>seeks to give effect to its legitimate expectations that wages and other conditions of work should be such as to guaranteea stable and adequate form of existence and to be compatible with the physical integrity and moral dignity of the individual, and also that jobs should be reasonably secure.</w:t>
      </w:r>
      <w:r w:rsidRPr="002D06D6">
        <w:rPr>
          <w:rStyle w:val="FootnoteReference"/>
          <w:rFonts w:ascii="Times New Roman" w:hAnsi="Times New Roman"/>
          <w:sz w:val="24"/>
          <w:szCs w:val="24"/>
        </w:rPr>
        <w:footnoteReference w:id="15"/>
      </w:r>
    </w:p>
    <w:p w:rsidR="00701CD0" w:rsidRPr="002D06D6" w:rsidRDefault="00701CD0" w:rsidP="00701CD0">
      <w:pPr>
        <w:spacing w:after="0" w:line="240" w:lineRule="auto"/>
        <w:ind w:left="720" w:firstLine="720"/>
        <w:jc w:val="both"/>
        <w:rPr>
          <w:rFonts w:ascii="Times New Roman" w:hAnsi="Times New Roman"/>
          <w:sz w:val="24"/>
          <w:szCs w:val="24"/>
        </w:rPr>
      </w:pPr>
    </w:p>
    <w:p w:rsidR="00701CD0" w:rsidRDefault="00701CD0" w:rsidP="00701CD0">
      <w:pPr>
        <w:spacing w:after="0" w:line="360" w:lineRule="auto"/>
        <w:jc w:val="both"/>
        <w:rPr>
          <w:rFonts w:ascii="Times New Roman" w:hAnsi="Times New Roman"/>
          <w:sz w:val="24"/>
          <w:szCs w:val="24"/>
        </w:rPr>
      </w:pPr>
      <w:bookmarkStart w:id="3" w:name="_Hlk195600947"/>
      <w:r>
        <w:rPr>
          <w:rFonts w:ascii="Times New Roman" w:hAnsi="Times New Roman"/>
          <w:sz w:val="24"/>
          <w:szCs w:val="24"/>
        </w:rPr>
        <w:t>Collective bargaining is a process of negotiation on terms and conditions of employment between employers and employees</w:t>
      </w:r>
      <w:bookmarkEnd w:id="3"/>
      <w:r>
        <w:rPr>
          <w:rFonts w:ascii="Times New Roman" w:hAnsi="Times New Roman"/>
          <w:sz w:val="24"/>
          <w:szCs w:val="24"/>
        </w:rPr>
        <w:t>.</w:t>
      </w:r>
      <w:r>
        <w:rPr>
          <w:rStyle w:val="FootnoteReference"/>
          <w:rFonts w:ascii="Times New Roman" w:hAnsi="Times New Roman"/>
          <w:sz w:val="24"/>
          <w:szCs w:val="24"/>
        </w:rPr>
        <w:footnoteReference w:id="16"/>
      </w:r>
      <w:r>
        <w:rPr>
          <w:rFonts w:ascii="Times New Roman" w:hAnsi="Times New Roman"/>
          <w:sz w:val="24"/>
          <w:szCs w:val="24"/>
        </w:rPr>
        <w:t xml:space="preserve"> Collective bargaining means the process of arriving or attempting to arrive at a collective agreement.</w:t>
      </w:r>
      <w:r>
        <w:rPr>
          <w:rStyle w:val="FootnoteReference"/>
          <w:rFonts w:ascii="Times New Roman" w:hAnsi="Times New Roman"/>
          <w:sz w:val="24"/>
          <w:szCs w:val="24"/>
        </w:rPr>
        <w:footnoteReference w:id="17"/>
      </w:r>
      <w:r>
        <w:rPr>
          <w:rFonts w:ascii="Times New Roman" w:hAnsi="Times New Roman"/>
          <w:sz w:val="24"/>
          <w:szCs w:val="24"/>
        </w:rPr>
        <w:t xml:space="preserve"> From the definition above, it is clear that </w:t>
      </w:r>
      <w:r>
        <w:rPr>
          <w:rFonts w:ascii="Times New Roman" w:hAnsi="Times New Roman"/>
          <w:sz w:val="24"/>
          <w:szCs w:val="24"/>
        </w:rPr>
        <w:lastRenderedPageBreak/>
        <w:t xml:space="preserve">collective bargaining may not necessarily lead to collective agreement as the bargaining process may end up in dispute or inconclusive. </w:t>
      </w:r>
    </w:p>
    <w:p w:rsidR="00701CD0" w:rsidRPr="000D6B9D" w:rsidRDefault="00701CD0" w:rsidP="00701CD0">
      <w:pPr>
        <w:spacing w:line="360" w:lineRule="auto"/>
        <w:ind w:firstLine="540"/>
        <w:jc w:val="both"/>
        <w:rPr>
          <w:rFonts w:ascii="Times New Roman" w:hAnsi="Times New Roman"/>
          <w:sz w:val="2"/>
          <w:szCs w:val="2"/>
        </w:rPr>
      </w:pPr>
      <w:r>
        <w:rPr>
          <w:rFonts w:ascii="Times New Roman" w:hAnsi="Times New Roman"/>
          <w:sz w:val="24"/>
          <w:szCs w:val="24"/>
        </w:rPr>
        <w:t>Davey defined collective bargaining as a constitutional relationship between an employer entity (government or private) and labour organization (union or association) representing exclusively a defined group or employee of said employer (appropriate bargain unit) concerned with the negotiation, administration, interpretation and enforcement or written agreement covering joint understanding as to wages or salaries, rate of pay, hours of work and other conditions of employment.</w:t>
      </w:r>
      <w:r>
        <w:rPr>
          <w:rStyle w:val="FootnoteReference"/>
          <w:rFonts w:ascii="Times New Roman" w:hAnsi="Times New Roman"/>
          <w:sz w:val="24"/>
          <w:szCs w:val="24"/>
        </w:rPr>
        <w:footnoteReference w:id="18"/>
      </w:r>
    </w:p>
    <w:p w:rsidR="00701CD0" w:rsidRPr="0095460A" w:rsidRDefault="00701CD0" w:rsidP="00701CD0">
      <w:pPr>
        <w:spacing w:after="0" w:line="360" w:lineRule="auto"/>
        <w:jc w:val="both"/>
        <w:rPr>
          <w:rFonts w:ascii="Times New Roman" w:hAnsi="Times New Roman"/>
          <w:b/>
          <w:sz w:val="24"/>
          <w:szCs w:val="24"/>
        </w:rPr>
      </w:pPr>
      <w:r w:rsidRPr="0095460A">
        <w:rPr>
          <w:rFonts w:ascii="Times New Roman" w:hAnsi="Times New Roman"/>
          <w:b/>
          <w:sz w:val="24"/>
          <w:szCs w:val="24"/>
        </w:rPr>
        <w:t xml:space="preserve">Collective Agreement: </w:t>
      </w:r>
      <w:r w:rsidRPr="0095460A">
        <w:rPr>
          <w:rFonts w:ascii="Times New Roman" w:hAnsi="Times New Roman"/>
          <w:sz w:val="24"/>
          <w:szCs w:val="24"/>
        </w:rPr>
        <w:t>Collective agreement is defined as a contract between an employer and labour union regulating employment conditions, wages, benefits and governance.</w:t>
      </w:r>
      <w:r>
        <w:rPr>
          <w:rStyle w:val="FootnoteReference"/>
          <w:rFonts w:ascii="Times New Roman" w:hAnsi="Times New Roman"/>
          <w:sz w:val="24"/>
          <w:szCs w:val="24"/>
        </w:rPr>
        <w:footnoteReference w:id="19"/>
      </w:r>
      <w:r w:rsidRPr="0095460A">
        <w:rPr>
          <w:rFonts w:ascii="Times New Roman" w:hAnsi="Times New Roman"/>
          <w:sz w:val="24"/>
          <w:szCs w:val="24"/>
        </w:rPr>
        <w:t xml:space="preserve"> According to Worugji, collective agreement is the ultimate end of collective bargaining.</w:t>
      </w:r>
      <w:r>
        <w:rPr>
          <w:rStyle w:val="FootnoteReference"/>
          <w:rFonts w:ascii="Times New Roman" w:hAnsi="Times New Roman"/>
          <w:sz w:val="24"/>
          <w:szCs w:val="24"/>
        </w:rPr>
        <w:footnoteReference w:id="20"/>
      </w:r>
      <w:r w:rsidRPr="0095460A">
        <w:rPr>
          <w:rFonts w:ascii="Times New Roman" w:hAnsi="Times New Roman"/>
          <w:sz w:val="24"/>
          <w:szCs w:val="24"/>
        </w:rPr>
        <w:t xml:space="preserve"> Collective agreement results from successful collective bargaining. The International Labour Organization (ILO) defines collective agreement as all agreements in writing regarding working conditions and terms of employment concluded between an employer, a group of employers or one or more employers' organizations on the one hand and one or more representatives of workers, organization or in the absence of such organization, the representative of the workers duly elected and authorized by them in accordance with national laws and regulations.</w:t>
      </w:r>
      <w:r>
        <w:rPr>
          <w:rStyle w:val="FootnoteReference"/>
          <w:rFonts w:ascii="Times New Roman" w:hAnsi="Times New Roman"/>
          <w:sz w:val="24"/>
          <w:szCs w:val="24"/>
        </w:rPr>
        <w:footnoteReference w:id="21"/>
      </w:r>
    </w:p>
    <w:p w:rsidR="00701CD0" w:rsidRDefault="00701CD0" w:rsidP="00701CD0">
      <w:pPr>
        <w:spacing w:after="0" w:line="360" w:lineRule="auto"/>
        <w:ind w:firstLine="720"/>
        <w:jc w:val="both"/>
        <w:rPr>
          <w:rFonts w:ascii="Times New Roman" w:hAnsi="Times New Roman"/>
          <w:sz w:val="24"/>
          <w:szCs w:val="24"/>
        </w:rPr>
      </w:pPr>
      <w:r>
        <w:rPr>
          <w:rFonts w:ascii="Times New Roman" w:hAnsi="Times New Roman"/>
          <w:sz w:val="24"/>
          <w:szCs w:val="24"/>
        </w:rPr>
        <w:t>Collective agreements refer to any agreement for the settlement of disputes relating to the terms of employment and physical condition of work concluded between an employer or group of employers and one or more trade unions or organizations representing workers.</w:t>
      </w:r>
      <w:r>
        <w:rPr>
          <w:rStyle w:val="FootnoteReference"/>
          <w:rFonts w:ascii="Times New Roman" w:hAnsi="Times New Roman"/>
          <w:sz w:val="24"/>
          <w:szCs w:val="24"/>
        </w:rPr>
        <w:footnoteReference w:id="22"/>
      </w:r>
      <w:r>
        <w:rPr>
          <w:rFonts w:ascii="Times New Roman" w:hAnsi="Times New Roman"/>
          <w:sz w:val="24"/>
          <w:szCs w:val="24"/>
        </w:rPr>
        <w:t>A collective agreement is an agreement in writing for the settlement of a trade dispute relating to terms of employment and physical condition of work and concluded between an employer or group of employers on the one hand and one or more trade unions representing workers on the other hand, and one or more organizations, representatives of workers or lawfully appointed representatives or anybody of workers on the other hand.</w:t>
      </w:r>
      <w:r>
        <w:rPr>
          <w:rStyle w:val="FootnoteReference"/>
          <w:rFonts w:ascii="Times New Roman" w:hAnsi="Times New Roman"/>
          <w:sz w:val="24"/>
          <w:szCs w:val="24"/>
        </w:rPr>
        <w:footnoteReference w:id="23"/>
      </w:r>
    </w:p>
    <w:p w:rsidR="00701CD0" w:rsidRDefault="00701CD0" w:rsidP="00701CD0">
      <w:pPr>
        <w:spacing w:after="0" w:line="360" w:lineRule="auto"/>
        <w:ind w:firstLine="720"/>
        <w:jc w:val="both"/>
        <w:rPr>
          <w:rFonts w:ascii="Times New Roman" w:hAnsi="Times New Roman"/>
          <w:sz w:val="24"/>
          <w:szCs w:val="24"/>
        </w:rPr>
      </w:pPr>
      <w:r>
        <w:rPr>
          <w:rFonts w:ascii="Times New Roman" w:hAnsi="Times New Roman"/>
          <w:sz w:val="24"/>
          <w:szCs w:val="24"/>
        </w:rPr>
        <w:lastRenderedPageBreak/>
        <w:t>The c</w:t>
      </w:r>
      <w:r w:rsidRPr="00A6668C">
        <w:rPr>
          <w:rFonts w:ascii="Times New Roman" w:hAnsi="Times New Roman"/>
          <w:sz w:val="24"/>
          <w:szCs w:val="24"/>
        </w:rPr>
        <w:t>ollective agreement is a by-product of avoluntary negotiation between employers or employers’</w:t>
      </w:r>
      <w:r>
        <w:rPr>
          <w:rFonts w:ascii="Times New Roman" w:hAnsi="Times New Roman"/>
          <w:sz w:val="24"/>
          <w:szCs w:val="24"/>
        </w:rPr>
        <w:t xml:space="preserve"> o</w:t>
      </w:r>
      <w:r w:rsidRPr="00A6668C">
        <w:rPr>
          <w:rFonts w:ascii="Times New Roman" w:hAnsi="Times New Roman"/>
          <w:sz w:val="24"/>
          <w:szCs w:val="24"/>
        </w:rPr>
        <w:t>rganizations and workers’ organizations with a view to regulating the terms and conditions of employ</w:t>
      </w:r>
      <w:r>
        <w:rPr>
          <w:rFonts w:ascii="Times New Roman" w:hAnsi="Times New Roman"/>
          <w:sz w:val="24"/>
          <w:szCs w:val="24"/>
        </w:rPr>
        <w:t>ment.</w:t>
      </w:r>
      <w:r>
        <w:rPr>
          <w:rStyle w:val="FootnoteReference"/>
          <w:rFonts w:ascii="Times New Roman" w:hAnsi="Times New Roman"/>
          <w:sz w:val="24"/>
          <w:szCs w:val="24"/>
        </w:rPr>
        <w:footnoteReference w:id="24"/>
      </w:r>
      <w:r w:rsidRPr="00A6668C">
        <w:rPr>
          <w:rFonts w:ascii="Times New Roman" w:hAnsi="Times New Roman"/>
          <w:sz w:val="24"/>
          <w:szCs w:val="24"/>
        </w:rPr>
        <w:t xml:space="preserve"> It represents the agreements (contracts) reached between an employer and a labour unionduring the process of bargaining, which has been reduced into writing.</w:t>
      </w:r>
    </w:p>
    <w:p w:rsidR="00701CD0" w:rsidRPr="00B554AB" w:rsidRDefault="00701CD0" w:rsidP="00701CD0">
      <w:pPr>
        <w:spacing w:after="0" w:line="360" w:lineRule="auto"/>
        <w:ind w:firstLine="720"/>
        <w:jc w:val="both"/>
        <w:rPr>
          <w:rFonts w:ascii="Times New Roman" w:hAnsi="Times New Roman"/>
          <w:sz w:val="8"/>
          <w:szCs w:val="24"/>
        </w:rPr>
      </w:pPr>
    </w:p>
    <w:p w:rsidR="00701CD0" w:rsidRPr="003A4BA4" w:rsidRDefault="00701CD0" w:rsidP="00701CD0">
      <w:pPr>
        <w:spacing w:line="360" w:lineRule="auto"/>
        <w:jc w:val="both"/>
        <w:rPr>
          <w:rFonts w:ascii="Times New Roman" w:hAnsi="Times New Roman"/>
          <w:sz w:val="2"/>
          <w:szCs w:val="2"/>
        </w:rPr>
      </w:pPr>
    </w:p>
    <w:p w:rsidR="00701CD0" w:rsidRPr="00182020" w:rsidRDefault="00701CD0" w:rsidP="00701CD0">
      <w:pPr>
        <w:spacing w:after="0" w:line="360" w:lineRule="auto"/>
        <w:rPr>
          <w:rFonts w:ascii="Times New Roman" w:hAnsi="Times New Roman"/>
          <w:b/>
          <w:sz w:val="24"/>
          <w:szCs w:val="24"/>
        </w:rPr>
      </w:pPr>
      <w:r w:rsidRPr="00182020">
        <w:rPr>
          <w:rFonts w:ascii="Times New Roman" w:hAnsi="Times New Roman"/>
          <w:b/>
          <w:sz w:val="24"/>
          <w:szCs w:val="24"/>
        </w:rPr>
        <w:t xml:space="preserve">COLLECTIVE BARGAINING </w:t>
      </w:r>
      <w:r>
        <w:rPr>
          <w:rFonts w:ascii="Times New Roman" w:hAnsi="Times New Roman"/>
          <w:b/>
          <w:sz w:val="24"/>
          <w:szCs w:val="24"/>
        </w:rPr>
        <w:t xml:space="preserve">AND </w:t>
      </w:r>
      <w:r w:rsidRPr="00182020">
        <w:rPr>
          <w:rFonts w:ascii="Times New Roman" w:hAnsi="Times New Roman"/>
          <w:b/>
          <w:sz w:val="24"/>
          <w:szCs w:val="24"/>
        </w:rPr>
        <w:t>LABOUR DISPUTE</w:t>
      </w:r>
      <w:r>
        <w:rPr>
          <w:rFonts w:ascii="Times New Roman" w:hAnsi="Times New Roman"/>
          <w:b/>
          <w:sz w:val="24"/>
          <w:szCs w:val="24"/>
        </w:rPr>
        <w:t xml:space="preserve"> IN NIGERIA</w:t>
      </w:r>
    </w:p>
    <w:p w:rsidR="00701CD0" w:rsidRPr="00182020" w:rsidRDefault="00701CD0" w:rsidP="00701CD0">
      <w:pPr>
        <w:spacing w:after="0" w:line="360" w:lineRule="auto"/>
        <w:jc w:val="both"/>
        <w:rPr>
          <w:rFonts w:ascii="Times New Roman" w:hAnsi="Times New Roman"/>
          <w:sz w:val="24"/>
          <w:szCs w:val="24"/>
        </w:rPr>
      </w:pPr>
      <w:r w:rsidRPr="00182020">
        <w:rPr>
          <w:rFonts w:ascii="Times New Roman" w:hAnsi="Times New Roman"/>
          <w:sz w:val="24"/>
          <w:szCs w:val="24"/>
        </w:rPr>
        <w:t>The term "collective bargaining" as earlier stated means a group action through representation and bargaining means negotiating, and it involves proposal</w:t>
      </w:r>
      <w:r>
        <w:rPr>
          <w:rFonts w:ascii="Times New Roman" w:hAnsi="Times New Roman"/>
          <w:sz w:val="24"/>
          <w:szCs w:val="24"/>
        </w:rPr>
        <w:t>s</w:t>
      </w:r>
      <w:r w:rsidRPr="00182020">
        <w:rPr>
          <w:rFonts w:ascii="Times New Roman" w:hAnsi="Times New Roman"/>
          <w:sz w:val="24"/>
          <w:szCs w:val="24"/>
        </w:rPr>
        <w:t xml:space="preserve"> and counter-offers. Thus, collective bargaining means group negotiations betwee</w:t>
      </w:r>
      <w:r>
        <w:rPr>
          <w:rFonts w:ascii="Times New Roman" w:hAnsi="Times New Roman"/>
          <w:sz w:val="24"/>
          <w:szCs w:val="24"/>
        </w:rPr>
        <w:t xml:space="preserve">n the employer and the employees' organisation </w:t>
      </w:r>
      <w:r w:rsidRPr="00182020">
        <w:rPr>
          <w:rFonts w:ascii="Times New Roman" w:hAnsi="Times New Roman"/>
          <w:sz w:val="24"/>
          <w:szCs w:val="24"/>
        </w:rPr>
        <w:t xml:space="preserve">on issues relating to their </w:t>
      </w:r>
      <w:r>
        <w:rPr>
          <w:rFonts w:ascii="Times New Roman" w:hAnsi="Times New Roman"/>
          <w:sz w:val="24"/>
          <w:szCs w:val="24"/>
        </w:rPr>
        <w:t>terms and conditions of employment.</w:t>
      </w:r>
    </w:p>
    <w:p w:rsidR="00701CD0" w:rsidRPr="00182020" w:rsidRDefault="00701CD0" w:rsidP="00701CD0">
      <w:pPr>
        <w:spacing w:after="0" w:line="360" w:lineRule="auto"/>
        <w:ind w:firstLine="720"/>
        <w:jc w:val="both"/>
        <w:rPr>
          <w:rFonts w:ascii="Times New Roman" w:hAnsi="Times New Roman"/>
          <w:sz w:val="24"/>
          <w:szCs w:val="24"/>
        </w:rPr>
      </w:pPr>
      <w:r w:rsidRPr="00182020">
        <w:rPr>
          <w:rFonts w:ascii="Times New Roman" w:hAnsi="Times New Roman"/>
          <w:sz w:val="24"/>
          <w:szCs w:val="24"/>
        </w:rPr>
        <w:t>Collective bargaining which is the basis of collective labour relations became not only a major source of terms and conditions of employment but also the contractual foundation of the employer and union relation</w:t>
      </w:r>
      <w:r>
        <w:rPr>
          <w:rFonts w:ascii="Times New Roman" w:hAnsi="Times New Roman"/>
          <w:sz w:val="24"/>
          <w:szCs w:val="24"/>
        </w:rPr>
        <w:t>.</w:t>
      </w:r>
      <w:r>
        <w:rPr>
          <w:rStyle w:val="FootnoteReference"/>
          <w:rFonts w:ascii="Times New Roman" w:hAnsi="Times New Roman"/>
          <w:sz w:val="24"/>
          <w:szCs w:val="24"/>
        </w:rPr>
        <w:footnoteReference w:id="25"/>
      </w:r>
      <w:r w:rsidRPr="00182020">
        <w:rPr>
          <w:rFonts w:ascii="Times New Roman" w:hAnsi="Times New Roman"/>
          <w:sz w:val="24"/>
          <w:szCs w:val="24"/>
        </w:rPr>
        <w:t xml:space="preserve">Collective bargaining involves any form of negotiation or discussion, formal or informal, with a view to reaching agreement. Collective bargaining is the most effective means of giving workers, the right to representation in decisions affecting their working lives, a right which is or should be the prerogative of every </w:t>
      </w:r>
      <w:r>
        <w:rPr>
          <w:rFonts w:ascii="Times New Roman" w:hAnsi="Times New Roman"/>
          <w:sz w:val="24"/>
          <w:szCs w:val="24"/>
        </w:rPr>
        <w:t>worker in a democratic society.</w:t>
      </w:r>
      <w:r>
        <w:rPr>
          <w:rStyle w:val="FootnoteReference"/>
          <w:rFonts w:ascii="Times New Roman" w:hAnsi="Times New Roman"/>
          <w:sz w:val="24"/>
          <w:szCs w:val="24"/>
        </w:rPr>
        <w:footnoteReference w:id="26"/>
      </w:r>
      <w:r w:rsidRPr="00182020">
        <w:rPr>
          <w:rFonts w:ascii="Times New Roman" w:hAnsi="Times New Roman"/>
          <w:sz w:val="24"/>
          <w:szCs w:val="24"/>
        </w:rPr>
        <w:t xml:space="preserve">Collective bargaining is the process of negotiation between an employer or group of employers on the one hand and one or more trade unions on the other, designed to produce </w:t>
      </w:r>
      <w:r>
        <w:rPr>
          <w:rFonts w:ascii="Times New Roman" w:hAnsi="Times New Roman"/>
          <w:sz w:val="24"/>
          <w:szCs w:val="24"/>
        </w:rPr>
        <w:t xml:space="preserve">a </w:t>
      </w:r>
      <w:r w:rsidRPr="00182020">
        <w:rPr>
          <w:rFonts w:ascii="Times New Roman" w:hAnsi="Times New Roman"/>
          <w:sz w:val="24"/>
          <w:szCs w:val="24"/>
        </w:rPr>
        <w:t>collective agreement which would have many functions</w:t>
      </w:r>
      <w:r>
        <w:rPr>
          <w:rFonts w:ascii="Times New Roman" w:hAnsi="Times New Roman"/>
          <w:sz w:val="24"/>
          <w:szCs w:val="24"/>
        </w:rPr>
        <w:t>.</w:t>
      </w:r>
      <w:r>
        <w:rPr>
          <w:rStyle w:val="FootnoteReference"/>
          <w:rFonts w:ascii="Times New Roman" w:hAnsi="Times New Roman"/>
          <w:sz w:val="24"/>
          <w:szCs w:val="24"/>
        </w:rPr>
        <w:footnoteReference w:id="27"/>
      </w:r>
      <w:r w:rsidRPr="00182020">
        <w:rPr>
          <w:rFonts w:ascii="Times New Roman" w:hAnsi="Times New Roman"/>
          <w:sz w:val="24"/>
          <w:szCs w:val="24"/>
        </w:rPr>
        <w:t>Thus, the concept of determination of terms and conditions of employment through collective bargaining became a matter of particular importance in labo</w:t>
      </w:r>
      <w:r>
        <w:rPr>
          <w:rFonts w:ascii="Times New Roman" w:hAnsi="Times New Roman"/>
          <w:sz w:val="24"/>
          <w:szCs w:val="24"/>
        </w:rPr>
        <w:t>ur and industrial relations law.</w:t>
      </w:r>
      <w:r>
        <w:rPr>
          <w:rStyle w:val="FootnoteReference"/>
          <w:rFonts w:ascii="Times New Roman" w:hAnsi="Times New Roman"/>
          <w:sz w:val="24"/>
          <w:szCs w:val="24"/>
        </w:rPr>
        <w:footnoteReference w:id="28"/>
      </w:r>
    </w:p>
    <w:p w:rsidR="00701CD0" w:rsidRPr="00E549BC" w:rsidRDefault="00701CD0" w:rsidP="00701CD0">
      <w:pPr>
        <w:spacing w:after="0" w:line="360" w:lineRule="auto"/>
        <w:ind w:firstLine="720"/>
        <w:jc w:val="both"/>
        <w:rPr>
          <w:rFonts w:ascii="Times New Roman" w:hAnsi="Times New Roman"/>
          <w:sz w:val="24"/>
          <w:szCs w:val="24"/>
        </w:rPr>
      </w:pPr>
      <w:r w:rsidRPr="00182020">
        <w:rPr>
          <w:rFonts w:ascii="Times New Roman" w:hAnsi="Times New Roman"/>
          <w:sz w:val="24"/>
          <w:szCs w:val="24"/>
        </w:rPr>
        <w:t xml:space="preserve">Collective bargaining involves a process of negotiation and </w:t>
      </w:r>
      <w:r>
        <w:rPr>
          <w:rFonts w:ascii="Times New Roman" w:hAnsi="Times New Roman"/>
          <w:sz w:val="24"/>
          <w:szCs w:val="24"/>
        </w:rPr>
        <w:t xml:space="preserve">the </w:t>
      </w:r>
      <w:r w:rsidRPr="00182020">
        <w:rPr>
          <w:rFonts w:ascii="Times New Roman" w:hAnsi="Times New Roman"/>
          <w:sz w:val="24"/>
          <w:szCs w:val="24"/>
        </w:rPr>
        <w:t xml:space="preserve">conclusion of collective agreements on the demands of workers concerning certain improvements </w:t>
      </w:r>
      <w:r>
        <w:rPr>
          <w:rFonts w:ascii="Times New Roman" w:hAnsi="Times New Roman"/>
          <w:sz w:val="24"/>
          <w:szCs w:val="24"/>
        </w:rPr>
        <w:t>i</w:t>
      </w:r>
      <w:r w:rsidRPr="00182020">
        <w:rPr>
          <w:rFonts w:ascii="Times New Roman" w:hAnsi="Times New Roman"/>
          <w:sz w:val="24"/>
          <w:szCs w:val="24"/>
        </w:rPr>
        <w:t>n terms and con</w:t>
      </w:r>
      <w:r>
        <w:rPr>
          <w:rFonts w:ascii="Times New Roman" w:hAnsi="Times New Roman"/>
          <w:sz w:val="24"/>
          <w:szCs w:val="24"/>
        </w:rPr>
        <w:t>ditions of employment.</w:t>
      </w:r>
      <w:r>
        <w:rPr>
          <w:rStyle w:val="FootnoteReference"/>
          <w:rFonts w:ascii="Times New Roman" w:hAnsi="Times New Roman"/>
          <w:sz w:val="24"/>
          <w:szCs w:val="24"/>
        </w:rPr>
        <w:footnoteReference w:id="29"/>
      </w:r>
      <w:r w:rsidRPr="00182020">
        <w:rPr>
          <w:rFonts w:ascii="Times New Roman" w:hAnsi="Times New Roman"/>
          <w:sz w:val="24"/>
          <w:szCs w:val="24"/>
        </w:rPr>
        <w:t xml:space="preserve">Collective bargaining is </w:t>
      </w:r>
      <w:r>
        <w:rPr>
          <w:rFonts w:ascii="Times New Roman" w:hAnsi="Times New Roman"/>
          <w:sz w:val="24"/>
          <w:szCs w:val="24"/>
        </w:rPr>
        <w:t xml:space="preserve">a </w:t>
      </w:r>
      <w:r w:rsidRPr="00182020">
        <w:rPr>
          <w:rFonts w:ascii="Times New Roman" w:hAnsi="Times New Roman"/>
          <w:sz w:val="24"/>
          <w:szCs w:val="24"/>
        </w:rPr>
        <w:t xml:space="preserve">constitutional relationship between an employer entity (government or private) and labour organisation (union or association)representing </w:t>
      </w:r>
      <w:r w:rsidRPr="00182020">
        <w:rPr>
          <w:rFonts w:ascii="Times New Roman" w:hAnsi="Times New Roman"/>
          <w:sz w:val="24"/>
          <w:szCs w:val="24"/>
        </w:rPr>
        <w:lastRenderedPageBreak/>
        <w:t>exclusively, a defined group of employee</w:t>
      </w:r>
      <w:r>
        <w:rPr>
          <w:rFonts w:ascii="Times New Roman" w:hAnsi="Times New Roman"/>
          <w:sz w:val="24"/>
          <w:szCs w:val="24"/>
        </w:rPr>
        <w:t>s</w:t>
      </w:r>
      <w:r w:rsidRPr="00182020">
        <w:rPr>
          <w:rFonts w:ascii="Times New Roman" w:hAnsi="Times New Roman"/>
          <w:sz w:val="24"/>
          <w:szCs w:val="24"/>
        </w:rPr>
        <w:t xml:space="preserve"> of said employer (appropriate bargaining unit) concerned with the negotiation, administration, interpretation and enforcement or written agreement covering joint understanding as to wages or salaries, rate of pay</w:t>
      </w:r>
      <w:r>
        <w:rPr>
          <w:rFonts w:ascii="Times New Roman" w:hAnsi="Times New Roman"/>
          <w:sz w:val="24"/>
          <w:szCs w:val="24"/>
        </w:rPr>
        <w:t xml:space="preserve">, </w:t>
      </w:r>
      <w:r w:rsidRPr="00182020">
        <w:rPr>
          <w:rFonts w:ascii="Times New Roman" w:hAnsi="Times New Roman"/>
          <w:sz w:val="24"/>
          <w:szCs w:val="24"/>
        </w:rPr>
        <w:t>hours of work and</w:t>
      </w:r>
      <w:r>
        <w:rPr>
          <w:rFonts w:ascii="Times New Roman" w:hAnsi="Times New Roman"/>
          <w:sz w:val="24"/>
          <w:szCs w:val="24"/>
        </w:rPr>
        <w:t xml:space="preserve"> other conditions of employment.</w:t>
      </w:r>
      <w:r>
        <w:rPr>
          <w:rStyle w:val="FootnoteReference"/>
          <w:rFonts w:ascii="Times New Roman" w:hAnsi="Times New Roman"/>
          <w:sz w:val="24"/>
          <w:szCs w:val="24"/>
        </w:rPr>
        <w:footnoteReference w:id="30"/>
      </w:r>
      <w:r w:rsidRPr="00182020">
        <w:rPr>
          <w:rFonts w:ascii="Times New Roman" w:hAnsi="Times New Roman"/>
          <w:sz w:val="24"/>
          <w:szCs w:val="24"/>
        </w:rPr>
        <w:t xml:space="preserve"> Under </w:t>
      </w:r>
      <w:r>
        <w:rPr>
          <w:rFonts w:ascii="Times New Roman" w:hAnsi="Times New Roman"/>
          <w:sz w:val="24"/>
          <w:szCs w:val="24"/>
        </w:rPr>
        <w:t xml:space="preserve">the </w:t>
      </w:r>
      <w:r w:rsidRPr="00182020">
        <w:rPr>
          <w:rFonts w:ascii="Times New Roman" w:hAnsi="Times New Roman"/>
          <w:sz w:val="24"/>
          <w:szCs w:val="24"/>
        </w:rPr>
        <w:t>ILO collective bargaining convention, collective bargaining means all which take</w:t>
      </w:r>
      <w:r>
        <w:rPr>
          <w:rFonts w:ascii="Times New Roman" w:hAnsi="Times New Roman"/>
          <w:sz w:val="24"/>
          <w:szCs w:val="24"/>
        </w:rPr>
        <w:t>s</w:t>
      </w:r>
      <w:r w:rsidRPr="00182020">
        <w:rPr>
          <w:rFonts w:ascii="Times New Roman" w:hAnsi="Times New Roman"/>
          <w:sz w:val="24"/>
          <w:szCs w:val="24"/>
        </w:rPr>
        <w:t xml:space="preserve"> place between an employer or one or more employers</w:t>
      </w:r>
      <w:r>
        <w:rPr>
          <w:rFonts w:ascii="Times New Roman" w:hAnsi="Times New Roman"/>
          <w:sz w:val="24"/>
          <w:szCs w:val="24"/>
        </w:rPr>
        <w:t>'</w:t>
      </w:r>
      <w:r w:rsidRPr="00182020">
        <w:rPr>
          <w:rFonts w:ascii="Times New Roman" w:hAnsi="Times New Roman"/>
          <w:sz w:val="24"/>
          <w:szCs w:val="24"/>
        </w:rPr>
        <w:t xml:space="preserve"> organisation</w:t>
      </w:r>
      <w:r>
        <w:rPr>
          <w:rFonts w:ascii="Times New Roman" w:hAnsi="Times New Roman"/>
          <w:sz w:val="24"/>
          <w:szCs w:val="24"/>
        </w:rPr>
        <w:t>s</w:t>
      </w:r>
      <w:r w:rsidRPr="00182020">
        <w:rPr>
          <w:rFonts w:ascii="Times New Roman" w:hAnsi="Times New Roman"/>
          <w:sz w:val="24"/>
          <w:szCs w:val="24"/>
        </w:rPr>
        <w:t xml:space="preserve"> on the </w:t>
      </w:r>
      <w:r>
        <w:rPr>
          <w:rFonts w:ascii="Times New Roman" w:hAnsi="Times New Roman"/>
          <w:sz w:val="24"/>
          <w:szCs w:val="24"/>
        </w:rPr>
        <w:t>one hand</w:t>
      </w:r>
      <w:r w:rsidRPr="00182020">
        <w:rPr>
          <w:rFonts w:ascii="Times New Roman" w:hAnsi="Times New Roman"/>
          <w:sz w:val="24"/>
          <w:szCs w:val="24"/>
        </w:rPr>
        <w:t>, and one or more workers</w:t>
      </w:r>
      <w:r>
        <w:rPr>
          <w:rFonts w:ascii="Times New Roman" w:hAnsi="Times New Roman"/>
          <w:sz w:val="24"/>
          <w:szCs w:val="24"/>
        </w:rPr>
        <w:t>'</w:t>
      </w:r>
      <w:r w:rsidRPr="00182020">
        <w:rPr>
          <w:rFonts w:ascii="Times New Roman" w:hAnsi="Times New Roman"/>
          <w:sz w:val="24"/>
          <w:szCs w:val="24"/>
        </w:rPr>
        <w:t xml:space="preserve"> organisation</w:t>
      </w:r>
      <w:r>
        <w:rPr>
          <w:rFonts w:ascii="Times New Roman" w:hAnsi="Times New Roman"/>
          <w:sz w:val="24"/>
          <w:szCs w:val="24"/>
        </w:rPr>
        <w:t>s</w:t>
      </w:r>
      <w:r w:rsidRPr="00182020">
        <w:rPr>
          <w:rFonts w:ascii="Times New Roman" w:hAnsi="Times New Roman"/>
          <w:sz w:val="24"/>
          <w:szCs w:val="24"/>
        </w:rPr>
        <w:t xml:space="preserve"> on the other hand for:</w:t>
      </w:r>
      <w:r>
        <w:rPr>
          <w:rFonts w:ascii="Times New Roman" w:hAnsi="Times New Roman"/>
          <w:sz w:val="24"/>
          <w:szCs w:val="24"/>
        </w:rPr>
        <w:t xml:space="preserve"> (a) </w:t>
      </w:r>
      <w:r w:rsidRPr="009703A5">
        <w:rPr>
          <w:rFonts w:ascii="Times New Roman" w:hAnsi="Times New Roman"/>
          <w:sz w:val="24"/>
          <w:szCs w:val="24"/>
        </w:rPr>
        <w:t xml:space="preserve">determining working conditions and terms of employment, </w:t>
      </w:r>
      <w:r>
        <w:rPr>
          <w:rFonts w:ascii="Times New Roman" w:hAnsi="Times New Roman"/>
          <w:sz w:val="24"/>
          <w:szCs w:val="24"/>
        </w:rPr>
        <w:t xml:space="preserve">(b) </w:t>
      </w:r>
      <w:r w:rsidRPr="009703A5">
        <w:rPr>
          <w:rFonts w:ascii="Times New Roman" w:hAnsi="Times New Roman"/>
          <w:sz w:val="24"/>
          <w:szCs w:val="24"/>
        </w:rPr>
        <w:t>regulating relations between employers and workers</w:t>
      </w:r>
      <w:r>
        <w:rPr>
          <w:rFonts w:ascii="Times New Roman" w:hAnsi="Times New Roman"/>
          <w:sz w:val="24"/>
          <w:szCs w:val="24"/>
        </w:rPr>
        <w:t xml:space="preserve"> (c) </w:t>
      </w:r>
      <w:r w:rsidRPr="00E549BC">
        <w:rPr>
          <w:rFonts w:ascii="Times New Roman" w:hAnsi="Times New Roman"/>
          <w:sz w:val="24"/>
          <w:szCs w:val="24"/>
        </w:rPr>
        <w:t>regulating relations between employers or their organizations and workers or workers' organisation</w:t>
      </w:r>
      <w:r>
        <w:rPr>
          <w:rFonts w:ascii="Times New Roman" w:hAnsi="Times New Roman"/>
          <w:sz w:val="24"/>
          <w:szCs w:val="24"/>
        </w:rPr>
        <w:t>.</w:t>
      </w:r>
      <w:r>
        <w:rPr>
          <w:rStyle w:val="FootnoteReference"/>
          <w:rFonts w:ascii="Times New Roman" w:hAnsi="Times New Roman"/>
          <w:sz w:val="24"/>
          <w:szCs w:val="24"/>
        </w:rPr>
        <w:footnoteReference w:id="31"/>
      </w:r>
    </w:p>
    <w:p w:rsidR="00701CD0" w:rsidRDefault="00701CD0" w:rsidP="00701CD0">
      <w:pPr>
        <w:pStyle w:val="ListParagraph"/>
        <w:spacing w:line="360" w:lineRule="auto"/>
        <w:ind w:left="0" w:firstLine="720"/>
        <w:jc w:val="both"/>
        <w:rPr>
          <w:rFonts w:ascii="Times New Roman" w:hAnsi="Times New Roman"/>
          <w:sz w:val="24"/>
          <w:szCs w:val="24"/>
        </w:rPr>
      </w:pPr>
      <w:r>
        <w:rPr>
          <w:rFonts w:ascii="Times New Roman" w:hAnsi="Times New Roman"/>
          <w:sz w:val="24"/>
          <w:szCs w:val="24"/>
        </w:rPr>
        <w:t>In Nigeria, the right to bargain collectively is recognized under our laws. The Constitution guarantees freedom of association, thus, section 40 of the constitution of the Federal Republic of Nigeria 1999 provides that ‘</w:t>
      </w:r>
      <w:r w:rsidRPr="002D06D6">
        <w:rPr>
          <w:rFonts w:ascii="Times New Roman" w:hAnsi="Times New Roman"/>
          <w:sz w:val="24"/>
          <w:szCs w:val="24"/>
        </w:rPr>
        <w:t>Every person shall be entitled to assemble freely and associate with other persons and in particular he may f</w:t>
      </w:r>
      <w:r>
        <w:rPr>
          <w:rFonts w:ascii="Times New Roman" w:hAnsi="Times New Roman"/>
          <w:sz w:val="24"/>
          <w:szCs w:val="24"/>
        </w:rPr>
        <w:t xml:space="preserve">orm or belong to any political </w:t>
      </w:r>
      <w:r w:rsidRPr="002D06D6">
        <w:rPr>
          <w:rFonts w:ascii="Times New Roman" w:hAnsi="Times New Roman"/>
          <w:sz w:val="24"/>
          <w:szCs w:val="24"/>
        </w:rPr>
        <w:t>party, trade union or any other associa</w:t>
      </w:r>
      <w:r>
        <w:rPr>
          <w:rFonts w:ascii="Times New Roman" w:hAnsi="Times New Roman"/>
          <w:sz w:val="24"/>
          <w:szCs w:val="24"/>
        </w:rPr>
        <w:t xml:space="preserve">tion for the protection of his </w:t>
      </w:r>
      <w:r w:rsidRPr="002D06D6">
        <w:rPr>
          <w:rFonts w:ascii="Times New Roman" w:hAnsi="Times New Roman"/>
          <w:sz w:val="24"/>
          <w:szCs w:val="24"/>
        </w:rPr>
        <w:t>interest.</w:t>
      </w:r>
      <w:r>
        <w:rPr>
          <w:rFonts w:ascii="Times New Roman" w:hAnsi="Times New Roman"/>
          <w:sz w:val="24"/>
          <w:szCs w:val="24"/>
        </w:rPr>
        <w:t>’The Labour Act defines collective bargaining as the process of arriving at or attempting to arrive at a collective agreement,</w:t>
      </w:r>
      <w:r>
        <w:rPr>
          <w:rStyle w:val="FootnoteReference"/>
          <w:rFonts w:ascii="Times New Roman" w:hAnsi="Times New Roman"/>
          <w:sz w:val="24"/>
          <w:szCs w:val="24"/>
        </w:rPr>
        <w:footnoteReference w:id="32"/>
      </w:r>
      <w:r>
        <w:rPr>
          <w:rFonts w:ascii="Times New Roman" w:hAnsi="Times New Roman"/>
          <w:sz w:val="24"/>
          <w:szCs w:val="24"/>
        </w:rPr>
        <w:t xml:space="preserve"> thus collective bargaining is standard-setting machinery, which constitutes an important source of regulation of wages, salaries, bonuses, allowance and other employment conditions mutually agreed between the employer of labour and workers. It also establishes a set of rules guiding relations between the parties during the life of a collective agreement, as well as providing for an orderly method of settling grievances that are bound to occur from time to time. </w:t>
      </w:r>
    </w:p>
    <w:p w:rsidR="00701CD0" w:rsidRDefault="00701CD0" w:rsidP="00701CD0">
      <w:pPr>
        <w:pStyle w:val="ListParagraph"/>
        <w:spacing w:line="360" w:lineRule="auto"/>
        <w:ind w:left="0" w:firstLine="720"/>
        <w:jc w:val="both"/>
        <w:rPr>
          <w:rFonts w:ascii="Times New Roman" w:hAnsi="Times New Roman"/>
          <w:sz w:val="24"/>
          <w:szCs w:val="24"/>
        </w:rPr>
      </w:pPr>
      <w:r>
        <w:rPr>
          <w:rFonts w:ascii="Times New Roman" w:hAnsi="Times New Roman"/>
          <w:sz w:val="24"/>
          <w:szCs w:val="24"/>
        </w:rPr>
        <w:t>The two essential conditions for collective bargaining to occur include the freedom of association and the recognition of trade unions by employers. This means that workers must be at liberty to associate and join or form trade unions in order to be able to bargain collectively.</w:t>
      </w:r>
    </w:p>
    <w:p w:rsidR="00701CD0" w:rsidRPr="00E92B64" w:rsidRDefault="00701CD0" w:rsidP="00701CD0">
      <w:pPr>
        <w:pStyle w:val="ListParagraph"/>
        <w:spacing w:line="360" w:lineRule="auto"/>
        <w:ind w:left="0"/>
        <w:jc w:val="both"/>
        <w:rPr>
          <w:rFonts w:ascii="Times New Roman" w:hAnsi="Times New Roman"/>
          <w:sz w:val="24"/>
          <w:szCs w:val="24"/>
        </w:rPr>
      </w:pPr>
      <w:r>
        <w:rPr>
          <w:rFonts w:ascii="Times New Roman" w:hAnsi="Times New Roman"/>
          <w:sz w:val="24"/>
          <w:szCs w:val="24"/>
        </w:rPr>
        <w:t>As regards the recognition of trade unions for the purpose of collective bargaining, the Trade Union Act 2005 provides thus:</w:t>
      </w:r>
      <w:r>
        <w:rPr>
          <w:rStyle w:val="FootnoteReference"/>
          <w:rFonts w:ascii="Times New Roman" w:hAnsi="Times New Roman"/>
          <w:sz w:val="24"/>
          <w:szCs w:val="24"/>
        </w:rPr>
        <w:footnoteReference w:id="33"/>
      </w:r>
      <w:r>
        <w:rPr>
          <w:rFonts w:ascii="Times New Roman" w:hAnsi="Times New Roman"/>
          <w:sz w:val="24"/>
          <w:szCs w:val="24"/>
        </w:rPr>
        <w:t xml:space="preserve"> (1) </w:t>
      </w:r>
      <w:r w:rsidRPr="00DE2423">
        <w:rPr>
          <w:rFonts w:ascii="Times New Roman" w:hAnsi="Times New Roman"/>
          <w:sz w:val="24"/>
          <w:szCs w:val="24"/>
        </w:rPr>
        <w:t>For the purposes of collective bargaining all registered unions in the employment of an employer shall constitute an electoral college to elect members who will represent them in</w:t>
      </w:r>
      <w:r>
        <w:rPr>
          <w:rFonts w:ascii="Times New Roman" w:hAnsi="Times New Roman"/>
          <w:sz w:val="24"/>
          <w:szCs w:val="24"/>
        </w:rPr>
        <w:t xml:space="preserve"> negotiations with the employer (2) </w:t>
      </w:r>
      <w:r w:rsidRPr="00E92B64">
        <w:rPr>
          <w:rFonts w:ascii="Times New Roman" w:hAnsi="Times New Roman"/>
          <w:sz w:val="24"/>
          <w:szCs w:val="24"/>
        </w:rPr>
        <w:t xml:space="preserve">For the purposes of representation </w:t>
      </w:r>
      <w:r w:rsidRPr="00E92B64">
        <w:rPr>
          <w:rFonts w:ascii="Times New Roman" w:hAnsi="Times New Roman"/>
          <w:sz w:val="24"/>
          <w:szCs w:val="24"/>
        </w:rPr>
        <w:lastRenderedPageBreak/>
        <w:t>at tripartite bodies or any other body, the registered federations of Trade unions shall constitute an electoral college taking into account the size of each registered federation, for the purpose of electing members who will represent them.</w:t>
      </w:r>
    </w:p>
    <w:p w:rsidR="00701CD0" w:rsidRDefault="00701CD0" w:rsidP="00701CD0">
      <w:pPr>
        <w:pStyle w:val="ListParagraph"/>
        <w:spacing w:line="360" w:lineRule="auto"/>
        <w:ind w:left="0" w:firstLine="720"/>
        <w:jc w:val="both"/>
        <w:rPr>
          <w:rFonts w:ascii="Times New Roman" w:hAnsi="Times New Roman"/>
          <w:sz w:val="24"/>
          <w:szCs w:val="24"/>
        </w:rPr>
      </w:pPr>
      <w:r>
        <w:rPr>
          <w:rFonts w:ascii="Times New Roman" w:hAnsi="Times New Roman"/>
          <w:sz w:val="24"/>
          <w:szCs w:val="24"/>
        </w:rPr>
        <w:t>It is important to state that for workers’ organizations to sufficiently represent the interest of the workers, they have to be independent and indeed must not be under the control of employers’ organizations. Also, they must be able to organize their activities without any interference from the public authorities. The Right to Organize and Collective Bargaining Convention,</w:t>
      </w:r>
      <w:r>
        <w:rPr>
          <w:rStyle w:val="FootnoteReference"/>
          <w:rFonts w:ascii="Times New Roman" w:hAnsi="Times New Roman"/>
          <w:sz w:val="24"/>
          <w:szCs w:val="24"/>
        </w:rPr>
        <w:footnoteReference w:id="34"/>
      </w:r>
      <w:r>
        <w:rPr>
          <w:rFonts w:ascii="Times New Roman" w:hAnsi="Times New Roman"/>
          <w:sz w:val="24"/>
          <w:szCs w:val="24"/>
        </w:rPr>
        <w:t xml:space="preserve"> provides that workers shall enjoy adequate protection against acts of anti-union discrimination in respect of their employment.According to Odigie, Collective bargaining has four stages, the first stage is the establishment of the organization for bargaining, where there is no organization. The second stage is the formulation of demands and limit of concessions to be made, intended to change or introduce new terms or conditions of employment. The third stage is the actual negotiation, and the fourth stage is the administration of the agreement reached.</w:t>
      </w:r>
      <w:r>
        <w:rPr>
          <w:rStyle w:val="FootnoteReference"/>
          <w:rFonts w:ascii="Times New Roman" w:hAnsi="Times New Roman"/>
          <w:sz w:val="24"/>
          <w:szCs w:val="24"/>
        </w:rPr>
        <w:footnoteReference w:id="35"/>
      </w:r>
    </w:p>
    <w:p w:rsidR="00701CD0" w:rsidRPr="00897652" w:rsidRDefault="00701CD0" w:rsidP="00701CD0">
      <w:pPr>
        <w:pStyle w:val="ListParagraph"/>
        <w:spacing w:line="360" w:lineRule="auto"/>
        <w:ind w:left="0" w:firstLine="720"/>
        <w:jc w:val="both"/>
        <w:rPr>
          <w:rFonts w:ascii="Times New Roman" w:hAnsi="Times New Roman"/>
          <w:sz w:val="24"/>
          <w:szCs w:val="24"/>
        </w:rPr>
      </w:pPr>
    </w:p>
    <w:p w:rsidR="00701CD0" w:rsidRPr="0095460A" w:rsidRDefault="00701CD0" w:rsidP="00701CD0">
      <w:pPr>
        <w:spacing w:after="0" w:line="360" w:lineRule="auto"/>
        <w:jc w:val="both"/>
        <w:rPr>
          <w:rFonts w:ascii="Times New Roman" w:hAnsi="Times New Roman"/>
          <w:b/>
          <w:sz w:val="24"/>
          <w:szCs w:val="24"/>
        </w:rPr>
      </w:pPr>
      <w:r w:rsidRPr="0095460A">
        <w:rPr>
          <w:rFonts w:ascii="Times New Roman" w:hAnsi="Times New Roman"/>
          <w:b/>
          <w:sz w:val="24"/>
          <w:szCs w:val="24"/>
        </w:rPr>
        <w:t xml:space="preserve">Purpose of Collective Bargaining: </w:t>
      </w:r>
      <w:r w:rsidRPr="0095460A">
        <w:rPr>
          <w:rFonts w:ascii="Times New Roman" w:hAnsi="Times New Roman"/>
          <w:sz w:val="24"/>
          <w:szCs w:val="24"/>
        </w:rPr>
        <w:t>The purpose of collective bargaining remains to settle terms and conditions of employment. An improvement in the terms and conditions of workers’ employment is the chief task of Trade Unions and collective bargaining is the major means whereby trade unions can ensure that the terms and conditions of employment given to their members are adequate.</w:t>
      </w:r>
      <w:r>
        <w:rPr>
          <w:rStyle w:val="FootnoteReference"/>
          <w:rFonts w:ascii="Times New Roman" w:hAnsi="Times New Roman"/>
          <w:sz w:val="24"/>
          <w:szCs w:val="24"/>
        </w:rPr>
        <w:footnoteReference w:id="36"/>
      </w:r>
      <w:r w:rsidRPr="0095460A">
        <w:rPr>
          <w:rFonts w:ascii="Times New Roman" w:hAnsi="Times New Roman"/>
          <w:i/>
          <w:sz w:val="24"/>
          <w:szCs w:val="24"/>
        </w:rPr>
        <w:t>Lord Donovan in Collymore v Attorney General of Trinidad and Tobago</w:t>
      </w:r>
      <w:r>
        <w:rPr>
          <w:rStyle w:val="FootnoteReference"/>
          <w:rFonts w:ascii="Times New Roman" w:hAnsi="Times New Roman"/>
          <w:sz w:val="24"/>
          <w:szCs w:val="24"/>
        </w:rPr>
        <w:footnoteReference w:id="37"/>
      </w:r>
      <w:r w:rsidRPr="0095460A">
        <w:rPr>
          <w:rFonts w:ascii="Times New Roman" w:hAnsi="Times New Roman"/>
          <w:sz w:val="24"/>
          <w:szCs w:val="24"/>
        </w:rPr>
        <w:t xml:space="preserve"> stated that the main purpose of most trade unions of employees is the improvement of wages and conditions of employment.</w:t>
      </w:r>
      <w:r>
        <w:rPr>
          <w:rStyle w:val="FootnoteReference"/>
          <w:rFonts w:ascii="Times New Roman" w:hAnsi="Times New Roman"/>
          <w:sz w:val="24"/>
          <w:szCs w:val="24"/>
        </w:rPr>
        <w:footnoteReference w:id="38"/>
      </w:r>
      <w:r w:rsidRPr="0095460A">
        <w:rPr>
          <w:rFonts w:ascii="Times New Roman" w:hAnsi="Times New Roman"/>
          <w:sz w:val="24"/>
          <w:szCs w:val="24"/>
        </w:rPr>
        <w:t xml:space="preserve"> As it is said, the primary purpose of collective bargaining is to regulate the terms and conditions of employment of workers. It is in the process of achieving this objective that the workers and the employers get involved in collective bargaining.</w:t>
      </w:r>
      <w:r>
        <w:rPr>
          <w:rStyle w:val="FootnoteReference"/>
          <w:rFonts w:ascii="Times New Roman" w:hAnsi="Times New Roman"/>
          <w:sz w:val="24"/>
          <w:szCs w:val="24"/>
        </w:rPr>
        <w:footnoteReference w:id="39"/>
      </w:r>
      <w:r w:rsidRPr="0095460A">
        <w:rPr>
          <w:rFonts w:ascii="Times New Roman" w:hAnsi="Times New Roman"/>
          <w:sz w:val="24"/>
          <w:szCs w:val="24"/>
        </w:rPr>
        <w:t xml:space="preserve"> Kahn-Freund posited that: “By bargaining collectively with management, organized labour seeks to give effect to its legitimate expectations that wages and other </w:t>
      </w:r>
      <w:r w:rsidRPr="0095460A">
        <w:rPr>
          <w:rFonts w:ascii="Times New Roman" w:hAnsi="Times New Roman"/>
          <w:sz w:val="24"/>
          <w:szCs w:val="24"/>
        </w:rPr>
        <w:lastRenderedPageBreak/>
        <w:t>conditions of work should be such as to guarantee a stable and adequate form of existence and as to be compatible with the physical integrity and moral dignity of the individual, and also that jobs should be reasonably secure.</w:t>
      </w:r>
      <w:r>
        <w:rPr>
          <w:rStyle w:val="FootnoteReference"/>
          <w:rFonts w:ascii="Times New Roman" w:hAnsi="Times New Roman"/>
          <w:sz w:val="24"/>
          <w:szCs w:val="24"/>
        </w:rPr>
        <w:footnoteReference w:id="40"/>
      </w:r>
    </w:p>
    <w:p w:rsidR="00701CD0" w:rsidRDefault="00701CD0" w:rsidP="00701CD0">
      <w:pPr>
        <w:spacing w:line="360" w:lineRule="auto"/>
        <w:ind w:firstLine="540"/>
        <w:jc w:val="both"/>
        <w:rPr>
          <w:rFonts w:ascii="Times New Roman" w:hAnsi="Times New Roman"/>
          <w:sz w:val="24"/>
          <w:szCs w:val="24"/>
        </w:rPr>
      </w:pPr>
      <w:r>
        <w:rPr>
          <w:rFonts w:ascii="Times New Roman" w:hAnsi="Times New Roman"/>
          <w:sz w:val="24"/>
          <w:szCs w:val="24"/>
        </w:rPr>
        <w:t>It is a result of the inequality of power between employers and employees that necessitated the desire of workers to come together, workers have generally realized that bargaining collectively is their only chance of having a semblance of an equal relationship with their employer. They realize that against the power of employers, the individual workers have almost no bargaining power and that the chances of improving conditions of work are slim.</w:t>
      </w:r>
      <w:r>
        <w:rPr>
          <w:rStyle w:val="FootnoteReference"/>
          <w:rFonts w:ascii="Times New Roman" w:hAnsi="Times New Roman"/>
          <w:sz w:val="24"/>
          <w:szCs w:val="24"/>
        </w:rPr>
        <w:footnoteReference w:id="41"/>
      </w:r>
      <w:r>
        <w:rPr>
          <w:rFonts w:ascii="Times New Roman" w:hAnsi="Times New Roman"/>
          <w:sz w:val="24"/>
          <w:szCs w:val="24"/>
        </w:rPr>
        <w:t>Workers have resorted to collective action because by bonding together they are able to consolidate their strength far more effectively than they could as individuals.</w:t>
      </w:r>
      <w:r>
        <w:rPr>
          <w:rStyle w:val="FootnoteReference"/>
          <w:rFonts w:ascii="Times New Roman" w:hAnsi="Times New Roman"/>
          <w:sz w:val="24"/>
          <w:szCs w:val="24"/>
        </w:rPr>
        <w:footnoteReference w:id="42"/>
      </w:r>
      <w:r>
        <w:rPr>
          <w:rFonts w:ascii="Times New Roman" w:hAnsi="Times New Roman"/>
          <w:sz w:val="24"/>
          <w:szCs w:val="24"/>
        </w:rPr>
        <w:t>Bargaining collectively demonstrates the saying “Unity is Strength.”</w:t>
      </w:r>
    </w:p>
    <w:p w:rsidR="00701CD0" w:rsidRDefault="00701CD0" w:rsidP="00701CD0">
      <w:pPr>
        <w:spacing w:line="360" w:lineRule="auto"/>
        <w:ind w:firstLine="540"/>
        <w:jc w:val="both"/>
        <w:rPr>
          <w:rFonts w:ascii="Times New Roman" w:hAnsi="Times New Roman"/>
          <w:sz w:val="24"/>
          <w:szCs w:val="24"/>
        </w:rPr>
      </w:pPr>
    </w:p>
    <w:p w:rsidR="00701CD0" w:rsidRPr="0095460A" w:rsidRDefault="00701CD0" w:rsidP="00701CD0">
      <w:pPr>
        <w:spacing w:after="0" w:line="360" w:lineRule="auto"/>
        <w:jc w:val="both"/>
        <w:rPr>
          <w:rFonts w:ascii="Times New Roman" w:hAnsi="Times New Roman"/>
          <w:b/>
          <w:sz w:val="24"/>
          <w:szCs w:val="24"/>
        </w:rPr>
      </w:pPr>
      <w:r w:rsidRPr="0095460A">
        <w:rPr>
          <w:rFonts w:ascii="Times New Roman" w:hAnsi="Times New Roman"/>
          <w:b/>
          <w:sz w:val="24"/>
          <w:szCs w:val="24"/>
        </w:rPr>
        <w:t>Negotiable Issues</w:t>
      </w:r>
    </w:p>
    <w:p w:rsidR="00701CD0" w:rsidRDefault="00701CD0" w:rsidP="00701CD0">
      <w:pPr>
        <w:spacing w:line="360" w:lineRule="auto"/>
        <w:jc w:val="both"/>
        <w:rPr>
          <w:rFonts w:ascii="Times New Roman" w:hAnsi="Times New Roman"/>
          <w:sz w:val="24"/>
          <w:szCs w:val="24"/>
        </w:rPr>
      </w:pPr>
      <w:r>
        <w:rPr>
          <w:rFonts w:ascii="Times New Roman" w:hAnsi="Times New Roman"/>
          <w:sz w:val="24"/>
          <w:szCs w:val="24"/>
        </w:rPr>
        <w:t>The focus of collective bargaining is on working conditions, terms of employment and the regulation of relationships between employers or employers’ organizations and one or more trade unions. Therefore, terms of employment to be negotiated include salary, allowances, wages, bonuses, pension and other financial benefits. Working conditions include hours of work, overtime, annual leave, maternity leave, casual leave, transport, sick leave, accommodation, occupational safety, health, and severance benefit welfare. Non-employment issues such as work changes, job security, personal issues career issues, promotion and discipline,</w:t>
      </w:r>
      <w:r>
        <w:rPr>
          <w:rStyle w:val="FootnoteReference"/>
          <w:rFonts w:ascii="Times New Roman" w:hAnsi="Times New Roman"/>
          <w:sz w:val="24"/>
          <w:szCs w:val="24"/>
        </w:rPr>
        <w:footnoteReference w:id="43"/>
      </w:r>
      <w:r>
        <w:rPr>
          <w:rFonts w:ascii="Times New Roman" w:hAnsi="Times New Roman"/>
          <w:sz w:val="24"/>
          <w:szCs w:val="24"/>
        </w:rPr>
        <w:t xml:space="preserve"> issues relating to relations between the employer and workers’ organization include facilities for trade union representatives, procedures for the resolution of disputes, consultations, cooperation and information sharing, among others.</w:t>
      </w:r>
      <w:r>
        <w:rPr>
          <w:rStyle w:val="FootnoteReference"/>
          <w:rFonts w:ascii="Times New Roman" w:hAnsi="Times New Roman"/>
          <w:sz w:val="24"/>
          <w:szCs w:val="24"/>
        </w:rPr>
        <w:footnoteReference w:id="44"/>
      </w:r>
      <w:r>
        <w:rPr>
          <w:rFonts w:ascii="Times New Roman" w:hAnsi="Times New Roman"/>
          <w:sz w:val="24"/>
          <w:szCs w:val="24"/>
        </w:rPr>
        <w:t xml:space="preserve"> The list and contents of what could fall within the negotiable issues have become flexible these days,</w:t>
      </w:r>
      <w:r>
        <w:rPr>
          <w:rStyle w:val="FootnoteReference"/>
          <w:rFonts w:ascii="Times New Roman" w:hAnsi="Times New Roman"/>
          <w:sz w:val="24"/>
          <w:szCs w:val="24"/>
        </w:rPr>
        <w:footnoteReference w:id="45"/>
      </w:r>
      <w:r>
        <w:rPr>
          <w:rFonts w:ascii="Times New Roman" w:hAnsi="Times New Roman"/>
          <w:sz w:val="24"/>
          <w:szCs w:val="24"/>
        </w:rPr>
        <w:t xml:space="preserve"> thus it depends on the strength and capacity of the union to exert pressure on the employer. Every worker is entitled to work in environments </w:t>
      </w:r>
      <w:r>
        <w:rPr>
          <w:rFonts w:ascii="Times New Roman" w:hAnsi="Times New Roman"/>
          <w:sz w:val="24"/>
          <w:szCs w:val="24"/>
        </w:rPr>
        <w:lastRenderedPageBreak/>
        <w:t>where risks to his health and safety are properly controlled. It is the responsibility of the employers to protect the health, safety and welfare of their workers. Welfare means anything done for the comfort and intellectual and social improvement of employees over and above the wages paid which is not a necessity of the industry.</w:t>
      </w:r>
    </w:p>
    <w:p w:rsidR="00701CD0" w:rsidRDefault="00701CD0" w:rsidP="00701CD0">
      <w:pPr>
        <w:spacing w:after="0" w:line="360" w:lineRule="auto"/>
        <w:jc w:val="both"/>
        <w:rPr>
          <w:rFonts w:ascii="Times New Roman" w:hAnsi="Times New Roman"/>
          <w:b/>
          <w:sz w:val="24"/>
          <w:szCs w:val="24"/>
        </w:rPr>
      </w:pPr>
    </w:p>
    <w:p w:rsidR="00701CD0" w:rsidRPr="003360D5" w:rsidRDefault="00701CD0" w:rsidP="00701CD0">
      <w:pPr>
        <w:spacing w:after="0" w:line="360" w:lineRule="auto"/>
        <w:jc w:val="both"/>
        <w:rPr>
          <w:rFonts w:ascii="Times New Roman" w:hAnsi="Times New Roman"/>
          <w:b/>
          <w:sz w:val="24"/>
          <w:szCs w:val="24"/>
        </w:rPr>
      </w:pPr>
      <w:r w:rsidRPr="003360D5">
        <w:rPr>
          <w:rFonts w:ascii="Times New Roman" w:hAnsi="Times New Roman"/>
          <w:b/>
          <w:sz w:val="24"/>
          <w:szCs w:val="24"/>
        </w:rPr>
        <w:t>FUNCTIONS OF COLLECTIVE BARGAINING</w:t>
      </w:r>
    </w:p>
    <w:p w:rsidR="00701CD0" w:rsidRDefault="00701CD0" w:rsidP="00701CD0">
      <w:pPr>
        <w:spacing w:after="0" w:line="360" w:lineRule="auto"/>
        <w:jc w:val="both"/>
        <w:rPr>
          <w:rFonts w:ascii="Times New Roman" w:hAnsi="Times New Roman"/>
          <w:sz w:val="24"/>
          <w:szCs w:val="24"/>
        </w:rPr>
      </w:pPr>
      <w:r>
        <w:rPr>
          <w:rFonts w:ascii="Times New Roman" w:hAnsi="Times New Roman"/>
          <w:sz w:val="24"/>
          <w:szCs w:val="24"/>
        </w:rPr>
        <w:t>Collective bargaining performs several functions in labour relations. One of the functions of collective bargaining is the settlement of labour disputes.</w:t>
      </w:r>
      <w:r>
        <w:rPr>
          <w:rStyle w:val="FootnoteReference"/>
          <w:rFonts w:ascii="Times New Roman" w:hAnsi="Times New Roman"/>
          <w:sz w:val="24"/>
          <w:szCs w:val="24"/>
        </w:rPr>
        <w:footnoteReference w:id="46"/>
      </w:r>
      <w:r>
        <w:rPr>
          <w:rFonts w:ascii="Times New Roman" w:hAnsi="Times New Roman"/>
          <w:sz w:val="24"/>
          <w:szCs w:val="24"/>
        </w:rPr>
        <w:t xml:space="preserve"> Thus, collective bargaining provides the mechanism for dispute settlement by negotiation of terms and conditions of work. Collective bargaining therefore provides an inducement by which each other’s views through compromise and persuasion.</w:t>
      </w:r>
      <w:r>
        <w:rPr>
          <w:rStyle w:val="FootnoteReference"/>
          <w:rFonts w:ascii="Times New Roman" w:hAnsi="Times New Roman"/>
          <w:sz w:val="24"/>
          <w:szCs w:val="24"/>
        </w:rPr>
        <w:footnoteReference w:id="47"/>
      </w:r>
    </w:p>
    <w:p w:rsidR="00701CD0" w:rsidRDefault="00701CD0" w:rsidP="00701CD0">
      <w:pPr>
        <w:spacing w:after="0" w:line="360" w:lineRule="auto"/>
        <w:ind w:firstLine="720"/>
        <w:jc w:val="both"/>
        <w:rPr>
          <w:rFonts w:ascii="Times New Roman" w:hAnsi="Times New Roman"/>
          <w:sz w:val="24"/>
          <w:szCs w:val="24"/>
        </w:rPr>
      </w:pPr>
      <w:r>
        <w:rPr>
          <w:rFonts w:ascii="Times New Roman" w:hAnsi="Times New Roman"/>
          <w:sz w:val="24"/>
          <w:szCs w:val="24"/>
        </w:rPr>
        <w:t>Collective bargaining ensures workplace democracy: Apparently, the most important justification for collective bargaining lies in its democratic attributes.</w:t>
      </w:r>
      <w:r>
        <w:rPr>
          <w:rStyle w:val="FootnoteReference"/>
          <w:rFonts w:ascii="Times New Roman" w:hAnsi="Times New Roman"/>
          <w:sz w:val="24"/>
          <w:szCs w:val="24"/>
        </w:rPr>
        <w:footnoteReference w:id="48"/>
      </w:r>
      <w:r>
        <w:rPr>
          <w:rFonts w:ascii="Times New Roman" w:hAnsi="Times New Roman"/>
          <w:sz w:val="24"/>
          <w:szCs w:val="24"/>
        </w:rPr>
        <w:t xml:space="preserve"> The employment relationship is often characterized by inequality of bargaining power. This inequality means that individual employees are not able to take part in decisions that affect their working lives. But by joining forces and acting in concert, workers can have the power to change this narrative as the employer will certainly be concerned about the possibility of losing all his employees even if not permanently.</w:t>
      </w:r>
      <w:r>
        <w:rPr>
          <w:rStyle w:val="FootnoteReference"/>
          <w:rFonts w:ascii="Times New Roman" w:hAnsi="Times New Roman"/>
          <w:sz w:val="24"/>
          <w:szCs w:val="24"/>
        </w:rPr>
        <w:footnoteReference w:id="49"/>
      </w:r>
      <w:r>
        <w:rPr>
          <w:rFonts w:ascii="Times New Roman" w:hAnsi="Times New Roman"/>
          <w:sz w:val="24"/>
          <w:szCs w:val="24"/>
        </w:rPr>
        <w:t xml:space="preserve"> Besides, a trade union can also provide financial support to sustain the period of struggle.</w:t>
      </w:r>
    </w:p>
    <w:p w:rsidR="00701CD0" w:rsidRDefault="00701CD0" w:rsidP="00701CD0">
      <w:pPr>
        <w:spacing w:after="0" w:line="360" w:lineRule="auto"/>
        <w:ind w:firstLine="720"/>
        <w:jc w:val="both"/>
        <w:rPr>
          <w:rFonts w:ascii="Times New Roman" w:hAnsi="Times New Roman"/>
          <w:sz w:val="24"/>
          <w:szCs w:val="24"/>
        </w:rPr>
      </w:pPr>
      <w:r>
        <w:rPr>
          <w:rFonts w:ascii="Times New Roman" w:hAnsi="Times New Roman"/>
          <w:sz w:val="24"/>
          <w:szCs w:val="24"/>
        </w:rPr>
        <w:t>Collective bargaining therefore enables workers to acquire some bargaining power “countervailing power” to that of their employer.</w:t>
      </w:r>
      <w:r>
        <w:rPr>
          <w:rStyle w:val="FootnoteReference"/>
          <w:rFonts w:ascii="Times New Roman" w:hAnsi="Times New Roman"/>
          <w:sz w:val="24"/>
          <w:szCs w:val="24"/>
        </w:rPr>
        <w:footnoteReference w:id="50"/>
      </w:r>
      <w:r>
        <w:rPr>
          <w:rFonts w:ascii="Times New Roman" w:hAnsi="Times New Roman"/>
          <w:sz w:val="24"/>
          <w:szCs w:val="24"/>
        </w:rPr>
        <w:t xml:space="preserve"> This is not to say however, that the employer and the employees now possess equal bargaining power, but the imbalance of power can be expected to be highly reduced under a regime of collective bargaining.</w:t>
      </w:r>
      <w:r>
        <w:rPr>
          <w:rStyle w:val="FootnoteReference"/>
          <w:rFonts w:ascii="Times New Roman" w:hAnsi="Times New Roman"/>
          <w:sz w:val="24"/>
          <w:szCs w:val="24"/>
        </w:rPr>
        <w:footnoteReference w:id="51"/>
      </w:r>
      <w:r>
        <w:rPr>
          <w:rFonts w:ascii="Times New Roman" w:hAnsi="Times New Roman"/>
          <w:sz w:val="24"/>
          <w:szCs w:val="24"/>
        </w:rPr>
        <w:t>Another function of collective bargaining is to redistribute power and resources from employers to employees.</w:t>
      </w:r>
      <w:r>
        <w:rPr>
          <w:rStyle w:val="FootnoteReference"/>
          <w:rFonts w:ascii="Times New Roman" w:hAnsi="Times New Roman"/>
          <w:sz w:val="24"/>
          <w:szCs w:val="24"/>
        </w:rPr>
        <w:footnoteReference w:id="52"/>
      </w:r>
      <w:r>
        <w:rPr>
          <w:rFonts w:ascii="Times New Roman" w:hAnsi="Times New Roman"/>
          <w:sz w:val="24"/>
          <w:szCs w:val="24"/>
        </w:rPr>
        <w:t xml:space="preserve"> This function is based on the fact that employers, as noted above, usually possess superior bargaining </w:t>
      </w:r>
      <w:r>
        <w:rPr>
          <w:rFonts w:ascii="Times New Roman" w:hAnsi="Times New Roman"/>
          <w:sz w:val="24"/>
          <w:szCs w:val="24"/>
        </w:rPr>
        <w:lastRenderedPageBreak/>
        <w:t>power as against individual employees and because of this power inequality, the resulting terms and conditions of employment are unfair and unjust.</w:t>
      </w:r>
      <w:r>
        <w:rPr>
          <w:rStyle w:val="FootnoteReference"/>
          <w:rFonts w:ascii="Times New Roman" w:hAnsi="Times New Roman"/>
          <w:sz w:val="24"/>
          <w:szCs w:val="24"/>
        </w:rPr>
        <w:footnoteReference w:id="53"/>
      </w:r>
      <w:r>
        <w:rPr>
          <w:rFonts w:ascii="Times New Roman" w:hAnsi="Times New Roman"/>
          <w:sz w:val="24"/>
          <w:szCs w:val="24"/>
        </w:rPr>
        <w:t xml:space="preserve"> Through collective bargaining, workers appear to improve their conditions at the expense of the employer’s profits through redistribution from the employer’s profit to the employee’s higher wages.</w:t>
      </w:r>
    </w:p>
    <w:p w:rsidR="00701CD0" w:rsidRDefault="00701CD0" w:rsidP="00701CD0">
      <w:pPr>
        <w:spacing w:line="360" w:lineRule="auto"/>
        <w:ind w:firstLine="540"/>
        <w:jc w:val="both"/>
        <w:rPr>
          <w:rFonts w:ascii="Times New Roman" w:hAnsi="Times New Roman"/>
          <w:sz w:val="24"/>
          <w:szCs w:val="24"/>
        </w:rPr>
      </w:pPr>
      <w:r>
        <w:rPr>
          <w:rFonts w:ascii="Times New Roman" w:hAnsi="Times New Roman"/>
          <w:sz w:val="24"/>
          <w:szCs w:val="24"/>
        </w:rPr>
        <w:t>Collective bargaining performs the function of promoting economic efficiency by limiting industrial conflict in the workplace.</w:t>
      </w:r>
      <w:r>
        <w:rPr>
          <w:rStyle w:val="FootnoteReference"/>
          <w:rFonts w:ascii="Times New Roman" w:hAnsi="Times New Roman"/>
          <w:sz w:val="24"/>
          <w:szCs w:val="24"/>
        </w:rPr>
        <w:footnoteReference w:id="54"/>
      </w:r>
      <w:r>
        <w:rPr>
          <w:rFonts w:ascii="Times New Roman" w:hAnsi="Times New Roman"/>
          <w:sz w:val="24"/>
          <w:szCs w:val="24"/>
        </w:rPr>
        <w:t xml:space="preserve"> Most laws which promote collective bargaining were designed to limit industrial conflict which is seen as inimical to efficiency.</w:t>
      </w:r>
      <w:r>
        <w:rPr>
          <w:rStyle w:val="FootnoteReference"/>
          <w:rFonts w:ascii="Times New Roman" w:hAnsi="Times New Roman"/>
          <w:sz w:val="24"/>
          <w:szCs w:val="24"/>
        </w:rPr>
        <w:footnoteReference w:id="55"/>
      </w:r>
      <w:r>
        <w:rPr>
          <w:rFonts w:ascii="Times New Roman" w:hAnsi="Times New Roman"/>
          <w:sz w:val="24"/>
          <w:szCs w:val="24"/>
        </w:rPr>
        <w:t xml:space="preserve"> Through collective bargaining, there is an information flow between workers and from workers to management, morale is higher, and firm-specific investment is increased. This is because collective bargaining gives job security and there is every motivation for the labour and management to cooperate to increase productivity.</w:t>
      </w:r>
    </w:p>
    <w:p w:rsidR="00701CD0" w:rsidRPr="0095460A" w:rsidRDefault="00701CD0" w:rsidP="00701CD0">
      <w:pPr>
        <w:spacing w:line="360" w:lineRule="auto"/>
        <w:jc w:val="both"/>
        <w:rPr>
          <w:rFonts w:ascii="Times New Roman" w:hAnsi="Times New Roman"/>
          <w:b/>
          <w:sz w:val="24"/>
          <w:szCs w:val="24"/>
        </w:rPr>
      </w:pPr>
      <w:r w:rsidRPr="0095460A">
        <w:rPr>
          <w:rFonts w:ascii="Times New Roman" w:hAnsi="Times New Roman"/>
          <w:b/>
          <w:sz w:val="24"/>
          <w:szCs w:val="24"/>
        </w:rPr>
        <w:t xml:space="preserve">Collective Agreement: </w:t>
      </w:r>
      <w:r w:rsidRPr="0095460A">
        <w:rPr>
          <w:rFonts w:ascii="Times New Roman" w:hAnsi="Times New Roman"/>
          <w:sz w:val="24"/>
          <w:szCs w:val="24"/>
        </w:rPr>
        <w:t>Collective agreement is defined as a contract between an employer and labour union regulating employment conditions, wages, benefits and grievances.</w:t>
      </w:r>
      <w:r>
        <w:rPr>
          <w:rStyle w:val="FootnoteReference"/>
          <w:rFonts w:ascii="Times New Roman" w:hAnsi="Times New Roman"/>
          <w:sz w:val="24"/>
          <w:szCs w:val="24"/>
        </w:rPr>
        <w:footnoteReference w:id="56"/>
      </w:r>
      <w:r w:rsidRPr="0095460A">
        <w:rPr>
          <w:rFonts w:ascii="Times New Roman" w:hAnsi="Times New Roman"/>
          <w:sz w:val="24"/>
          <w:szCs w:val="24"/>
        </w:rPr>
        <w:t xml:space="preserve"> Collective agreement is the ultimate end of collective bargaining.</w:t>
      </w:r>
      <w:r>
        <w:rPr>
          <w:rStyle w:val="FootnoteReference"/>
          <w:rFonts w:ascii="Times New Roman" w:hAnsi="Times New Roman"/>
          <w:sz w:val="24"/>
          <w:szCs w:val="24"/>
        </w:rPr>
        <w:footnoteReference w:id="57"/>
      </w:r>
      <w:r w:rsidRPr="0095460A">
        <w:rPr>
          <w:rFonts w:ascii="Times New Roman" w:hAnsi="Times New Roman"/>
          <w:sz w:val="24"/>
          <w:szCs w:val="24"/>
        </w:rPr>
        <w:t xml:space="preserve"> Collective agreement is a by-product of voluntary negotiation between employers or employer’s organization and workers’ organizations with a view to regulating the terms and conditions of employment. Under the Trade Dispute Act,</w:t>
      </w:r>
      <w:r>
        <w:rPr>
          <w:rStyle w:val="FootnoteReference"/>
          <w:rFonts w:ascii="Times New Roman" w:hAnsi="Times New Roman"/>
          <w:sz w:val="24"/>
          <w:szCs w:val="24"/>
        </w:rPr>
        <w:footnoteReference w:id="58"/>
      </w:r>
      <w:r w:rsidRPr="0095460A">
        <w:rPr>
          <w:rFonts w:ascii="Times New Roman" w:hAnsi="Times New Roman"/>
          <w:sz w:val="24"/>
          <w:szCs w:val="24"/>
        </w:rPr>
        <w:t xml:space="preserve"> collective agreement means any agreement in writing for the settlement of disputes relating to terms of employment and physical conditions of work concluded between:</w:t>
      </w:r>
    </w:p>
    <w:p w:rsidR="00701CD0" w:rsidRPr="00371C71" w:rsidRDefault="00701CD0" w:rsidP="00701CD0">
      <w:pPr>
        <w:pStyle w:val="ListParagraph"/>
        <w:numPr>
          <w:ilvl w:val="0"/>
          <w:numId w:val="26"/>
        </w:numPr>
        <w:spacing w:after="160" w:line="360" w:lineRule="auto"/>
        <w:contextualSpacing/>
        <w:jc w:val="both"/>
        <w:rPr>
          <w:rFonts w:ascii="Times New Roman" w:hAnsi="Times New Roman"/>
          <w:sz w:val="24"/>
          <w:szCs w:val="24"/>
        </w:rPr>
      </w:pPr>
      <w:r w:rsidRPr="00371C71">
        <w:rPr>
          <w:rFonts w:ascii="Times New Roman" w:hAnsi="Times New Roman"/>
          <w:sz w:val="24"/>
          <w:szCs w:val="24"/>
        </w:rPr>
        <w:t>An employer, a group of employers or organization representing workers, or the duly appointed representative of any body of workers, on the one hand.</w:t>
      </w:r>
    </w:p>
    <w:p w:rsidR="00701CD0" w:rsidRPr="00371C71" w:rsidRDefault="00701CD0" w:rsidP="00701CD0">
      <w:pPr>
        <w:pStyle w:val="ListParagraph"/>
        <w:numPr>
          <w:ilvl w:val="0"/>
          <w:numId w:val="26"/>
        </w:numPr>
        <w:spacing w:after="160" w:line="360" w:lineRule="auto"/>
        <w:contextualSpacing/>
        <w:jc w:val="both"/>
        <w:rPr>
          <w:rFonts w:ascii="Times New Roman" w:hAnsi="Times New Roman"/>
          <w:sz w:val="24"/>
          <w:szCs w:val="24"/>
        </w:rPr>
      </w:pPr>
      <w:r w:rsidRPr="00371C71">
        <w:rPr>
          <w:rFonts w:ascii="Times New Roman" w:hAnsi="Times New Roman"/>
          <w:sz w:val="24"/>
          <w:szCs w:val="24"/>
        </w:rPr>
        <w:t>One or more trade unions or organisations representing workers, or the duly appointed representative of any body of workers, on the other hand.</w:t>
      </w:r>
    </w:p>
    <w:p w:rsidR="00701CD0" w:rsidRPr="00371C71" w:rsidRDefault="00701CD0" w:rsidP="00701CD0">
      <w:pPr>
        <w:spacing w:line="360" w:lineRule="auto"/>
        <w:jc w:val="both"/>
        <w:rPr>
          <w:rFonts w:ascii="Times New Roman" w:hAnsi="Times New Roman"/>
          <w:sz w:val="24"/>
          <w:szCs w:val="24"/>
        </w:rPr>
      </w:pPr>
      <w:r w:rsidRPr="00371C71">
        <w:rPr>
          <w:rFonts w:ascii="Times New Roman" w:hAnsi="Times New Roman"/>
          <w:sz w:val="24"/>
          <w:szCs w:val="24"/>
        </w:rPr>
        <w:t>The National Industrial Court Act define</w:t>
      </w:r>
      <w:r>
        <w:rPr>
          <w:rFonts w:ascii="Times New Roman" w:hAnsi="Times New Roman"/>
          <w:sz w:val="24"/>
          <w:szCs w:val="24"/>
        </w:rPr>
        <w:t>s</w:t>
      </w:r>
      <w:r w:rsidRPr="00371C71">
        <w:rPr>
          <w:rFonts w:ascii="Times New Roman" w:hAnsi="Times New Roman"/>
          <w:sz w:val="24"/>
          <w:szCs w:val="24"/>
        </w:rPr>
        <w:t xml:space="preserve"> collective agreement as any agreement in writing regarding working conditions and terms of employment concluded between:</w:t>
      </w:r>
    </w:p>
    <w:p w:rsidR="00701CD0" w:rsidRPr="00371C71" w:rsidRDefault="00701CD0" w:rsidP="00701CD0">
      <w:pPr>
        <w:pStyle w:val="ListParagraph"/>
        <w:numPr>
          <w:ilvl w:val="0"/>
          <w:numId w:val="27"/>
        </w:numPr>
        <w:spacing w:after="160" w:line="360" w:lineRule="auto"/>
        <w:contextualSpacing/>
        <w:jc w:val="both"/>
        <w:rPr>
          <w:rFonts w:ascii="Times New Roman" w:hAnsi="Times New Roman"/>
          <w:sz w:val="24"/>
          <w:szCs w:val="24"/>
        </w:rPr>
      </w:pPr>
      <w:r w:rsidRPr="00371C71">
        <w:rPr>
          <w:rFonts w:ascii="Times New Roman" w:hAnsi="Times New Roman"/>
          <w:sz w:val="24"/>
          <w:szCs w:val="24"/>
        </w:rPr>
        <w:lastRenderedPageBreak/>
        <w:t>An organisation of employers or an organization representing employees (or an association of such organisation) of the other part.</w:t>
      </w:r>
    </w:p>
    <w:p w:rsidR="00701CD0" w:rsidRPr="00371C71" w:rsidRDefault="00701CD0" w:rsidP="00701CD0">
      <w:pPr>
        <w:pStyle w:val="ListParagraph"/>
        <w:numPr>
          <w:ilvl w:val="0"/>
          <w:numId w:val="27"/>
        </w:numPr>
        <w:spacing w:after="160" w:line="360" w:lineRule="auto"/>
        <w:contextualSpacing/>
        <w:jc w:val="both"/>
        <w:rPr>
          <w:rFonts w:ascii="Times New Roman" w:hAnsi="Times New Roman"/>
          <w:sz w:val="24"/>
          <w:szCs w:val="24"/>
        </w:rPr>
      </w:pPr>
      <w:r w:rsidRPr="00371C71">
        <w:rPr>
          <w:rFonts w:ascii="Times New Roman" w:hAnsi="Times New Roman"/>
          <w:sz w:val="24"/>
          <w:szCs w:val="24"/>
        </w:rPr>
        <w:t>An organi</w:t>
      </w:r>
      <w:r>
        <w:rPr>
          <w:rFonts w:ascii="Times New Roman" w:hAnsi="Times New Roman"/>
          <w:sz w:val="24"/>
          <w:szCs w:val="24"/>
        </w:rPr>
        <w:t>s</w:t>
      </w:r>
      <w:r w:rsidRPr="00371C71">
        <w:rPr>
          <w:rFonts w:ascii="Times New Roman" w:hAnsi="Times New Roman"/>
          <w:sz w:val="24"/>
          <w:szCs w:val="24"/>
        </w:rPr>
        <w:t>ation of employees or an organisation representing employees (or an association of such or</w:t>
      </w:r>
      <w:r>
        <w:rPr>
          <w:rFonts w:ascii="Times New Roman" w:hAnsi="Times New Roman"/>
          <w:sz w:val="24"/>
          <w:szCs w:val="24"/>
        </w:rPr>
        <w:t>ganisations) of the other part.</w:t>
      </w:r>
      <w:r>
        <w:rPr>
          <w:rStyle w:val="FootnoteReference"/>
          <w:rFonts w:ascii="Times New Roman" w:hAnsi="Times New Roman"/>
          <w:sz w:val="24"/>
          <w:szCs w:val="24"/>
        </w:rPr>
        <w:footnoteReference w:id="59"/>
      </w:r>
    </w:p>
    <w:p w:rsidR="00701CD0" w:rsidRPr="00371C71" w:rsidRDefault="00701CD0" w:rsidP="00701CD0">
      <w:pPr>
        <w:spacing w:line="360" w:lineRule="auto"/>
        <w:jc w:val="both"/>
        <w:rPr>
          <w:rFonts w:ascii="Times New Roman" w:hAnsi="Times New Roman"/>
          <w:sz w:val="24"/>
          <w:szCs w:val="24"/>
        </w:rPr>
      </w:pPr>
      <w:r w:rsidRPr="00371C71">
        <w:rPr>
          <w:rFonts w:ascii="Times New Roman" w:hAnsi="Times New Roman"/>
          <w:sz w:val="24"/>
          <w:szCs w:val="24"/>
        </w:rPr>
        <w:t xml:space="preserve">The International Labour Organisation (ILO) defines collective </w:t>
      </w:r>
      <w:r>
        <w:rPr>
          <w:rFonts w:ascii="Times New Roman" w:hAnsi="Times New Roman"/>
          <w:sz w:val="24"/>
          <w:szCs w:val="24"/>
        </w:rPr>
        <w:t>agreement</w:t>
      </w:r>
      <w:r w:rsidRPr="00371C71">
        <w:rPr>
          <w:rFonts w:ascii="Times New Roman" w:hAnsi="Times New Roman"/>
          <w:sz w:val="24"/>
          <w:szCs w:val="24"/>
        </w:rPr>
        <w:t xml:space="preserve"> as all agreements in writing regarding working conditions and terms of employment concluded between an employer, a group of employers or one or more employers organization</w:t>
      </w:r>
      <w:r>
        <w:rPr>
          <w:rFonts w:ascii="Times New Roman" w:hAnsi="Times New Roman"/>
          <w:sz w:val="24"/>
          <w:szCs w:val="24"/>
        </w:rPr>
        <w:t>s</w:t>
      </w:r>
      <w:r w:rsidRPr="00371C71">
        <w:rPr>
          <w:rFonts w:ascii="Times New Roman" w:hAnsi="Times New Roman"/>
          <w:sz w:val="24"/>
          <w:szCs w:val="24"/>
        </w:rPr>
        <w:t>, on the one hand, and one or more representative workers' organisation or, in the ab</w:t>
      </w:r>
      <w:r>
        <w:rPr>
          <w:rFonts w:ascii="Times New Roman" w:hAnsi="Times New Roman"/>
          <w:sz w:val="24"/>
          <w:szCs w:val="24"/>
        </w:rPr>
        <w:t xml:space="preserve">sence of such organisations, the </w:t>
      </w:r>
      <w:r w:rsidRPr="00371C71">
        <w:rPr>
          <w:rFonts w:ascii="Times New Roman" w:hAnsi="Times New Roman"/>
          <w:sz w:val="24"/>
          <w:szCs w:val="24"/>
        </w:rPr>
        <w:t>representatives of the workers duly elected and authorized by them in accordance with national laws and regulation.</w:t>
      </w:r>
    </w:p>
    <w:p w:rsidR="00701CD0" w:rsidRPr="00371C71" w:rsidRDefault="00701CD0" w:rsidP="00701CD0">
      <w:pPr>
        <w:spacing w:after="0" w:line="360" w:lineRule="auto"/>
        <w:jc w:val="both"/>
        <w:rPr>
          <w:rFonts w:ascii="Times New Roman" w:hAnsi="Times New Roman"/>
          <w:sz w:val="24"/>
          <w:szCs w:val="24"/>
        </w:rPr>
      </w:pPr>
      <w:r w:rsidRPr="00371C71">
        <w:rPr>
          <w:rFonts w:ascii="Times New Roman" w:hAnsi="Times New Roman"/>
          <w:sz w:val="24"/>
          <w:szCs w:val="24"/>
        </w:rPr>
        <w:t xml:space="preserve">It can be seen that </w:t>
      </w:r>
      <w:r>
        <w:rPr>
          <w:rFonts w:ascii="Times New Roman" w:hAnsi="Times New Roman"/>
          <w:sz w:val="24"/>
          <w:szCs w:val="24"/>
        </w:rPr>
        <w:t xml:space="preserve">a </w:t>
      </w:r>
      <w:r w:rsidRPr="00371C71">
        <w:rPr>
          <w:rFonts w:ascii="Times New Roman" w:hAnsi="Times New Roman"/>
          <w:sz w:val="24"/>
          <w:szCs w:val="24"/>
        </w:rPr>
        <w:t>collective agreement must be in writing concerning issues of terms and conditions of emp</w:t>
      </w:r>
      <w:r>
        <w:rPr>
          <w:rFonts w:ascii="Times New Roman" w:hAnsi="Times New Roman"/>
          <w:sz w:val="24"/>
          <w:szCs w:val="24"/>
        </w:rPr>
        <w:t>loyment between the employers an</w:t>
      </w:r>
      <w:r w:rsidRPr="00371C71">
        <w:rPr>
          <w:rFonts w:ascii="Times New Roman" w:hAnsi="Times New Roman"/>
          <w:sz w:val="24"/>
          <w:szCs w:val="24"/>
        </w:rPr>
        <w:t>d worker's organisation or persons duly authorized to represent the workers. Therefore, collective agreements result from su</w:t>
      </w:r>
      <w:r>
        <w:rPr>
          <w:rFonts w:ascii="Times New Roman" w:hAnsi="Times New Roman"/>
          <w:sz w:val="24"/>
          <w:szCs w:val="24"/>
        </w:rPr>
        <w:t>ccessful collective bargaining. Collective agreement</w:t>
      </w:r>
      <w:r w:rsidRPr="00371C71">
        <w:rPr>
          <w:rFonts w:ascii="Times New Roman" w:hAnsi="Times New Roman"/>
          <w:sz w:val="24"/>
          <w:szCs w:val="24"/>
        </w:rPr>
        <w:t xml:space="preserve"> performs two major functions in industrial relations. Firstly, collective agreements regulate the relations between employers and trade unions, that is the procedural or contractual function of the collective agreement.</w:t>
      </w:r>
    </w:p>
    <w:p w:rsidR="00701CD0" w:rsidRDefault="00701CD0" w:rsidP="00701CD0">
      <w:pPr>
        <w:spacing w:line="360" w:lineRule="auto"/>
        <w:ind w:firstLine="720"/>
        <w:jc w:val="both"/>
        <w:rPr>
          <w:rFonts w:ascii="Times New Roman" w:hAnsi="Times New Roman"/>
          <w:sz w:val="24"/>
          <w:szCs w:val="24"/>
        </w:rPr>
      </w:pPr>
      <w:r w:rsidRPr="00371C71">
        <w:rPr>
          <w:rFonts w:ascii="Times New Roman" w:hAnsi="Times New Roman"/>
          <w:sz w:val="24"/>
          <w:szCs w:val="24"/>
        </w:rPr>
        <w:t xml:space="preserve">The procedural function takes various forms such as </w:t>
      </w:r>
      <w:r>
        <w:rPr>
          <w:rFonts w:ascii="Times New Roman" w:hAnsi="Times New Roman"/>
          <w:sz w:val="24"/>
          <w:szCs w:val="24"/>
        </w:rPr>
        <w:t xml:space="preserve">the </w:t>
      </w:r>
      <w:r w:rsidRPr="00371C71">
        <w:rPr>
          <w:rFonts w:ascii="Times New Roman" w:hAnsi="Times New Roman"/>
          <w:sz w:val="24"/>
          <w:szCs w:val="24"/>
        </w:rPr>
        <w:t xml:space="preserve">establishment of joint machinery for negotiation of terms and conditions of employment or </w:t>
      </w:r>
      <w:r>
        <w:rPr>
          <w:rFonts w:ascii="Times New Roman" w:hAnsi="Times New Roman"/>
          <w:sz w:val="24"/>
          <w:szCs w:val="24"/>
        </w:rPr>
        <w:t xml:space="preserve">the </w:t>
      </w:r>
      <w:r w:rsidRPr="00371C71">
        <w:rPr>
          <w:rFonts w:ascii="Times New Roman" w:hAnsi="Times New Roman"/>
          <w:sz w:val="24"/>
          <w:szCs w:val="24"/>
        </w:rPr>
        <w:t>establishment of mechanisms for dispute. Settlement, to limit industrial actions until all the internal procedures have been exhausted</w:t>
      </w:r>
      <w:r>
        <w:rPr>
          <w:rFonts w:ascii="Times New Roman" w:hAnsi="Times New Roman"/>
          <w:sz w:val="24"/>
          <w:szCs w:val="24"/>
        </w:rPr>
        <w:t>.</w:t>
      </w:r>
      <w:r>
        <w:rPr>
          <w:rStyle w:val="FootnoteReference"/>
          <w:rFonts w:ascii="Times New Roman" w:hAnsi="Times New Roman"/>
          <w:sz w:val="24"/>
          <w:szCs w:val="24"/>
        </w:rPr>
        <w:footnoteReference w:id="60"/>
      </w:r>
      <w:r w:rsidRPr="00371C71">
        <w:rPr>
          <w:rFonts w:ascii="Times New Roman" w:hAnsi="Times New Roman"/>
          <w:sz w:val="24"/>
          <w:szCs w:val="24"/>
        </w:rPr>
        <w:t>Another function is the regulation of the terms of individual contracts of employment, the normative function through which issues relating to salaries and wages, working hours, holidays and other allowances and related matters are settled</w:t>
      </w:r>
      <w:r>
        <w:rPr>
          <w:rFonts w:ascii="Times New Roman" w:hAnsi="Times New Roman"/>
          <w:sz w:val="24"/>
          <w:szCs w:val="24"/>
        </w:rPr>
        <w:t>.</w:t>
      </w:r>
      <w:r>
        <w:rPr>
          <w:rStyle w:val="FootnoteReference"/>
          <w:rFonts w:ascii="Times New Roman" w:hAnsi="Times New Roman"/>
          <w:sz w:val="24"/>
          <w:szCs w:val="24"/>
        </w:rPr>
        <w:footnoteReference w:id="61"/>
      </w:r>
    </w:p>
    <w:p w:rsidR="00701CD0" w:rsidRPr="0095460A" w:rsidRDefault="00701CD0" w:rsidP="00701CD0">
      <w:pPr>
        <w:spacing w:line="360" w:lineRule="auto"/>
        <w:ind w:firstLine="720"/>
        <w:jc w:val="both"/>
        <w:rPr>
          <w:rFonts w:ascii="Times New Roman" w:hAnsi="Times New Roman"/>
          <w:sz w:val="8"/>
          <w:szCs w:val="24"/>
        </w:rPr>
      </w:pPr>
    </w:p>
    <w:p w:rsidR="00701CD0" w:rsidRPr="0095460A" w:rsidRDefault="00701CD0" w:rsidP="00701CD0">
      <w:pPr>
        <w:spacing w:after="0" w:line="360" w:lineRule="auto"/>
        <w:jc w:val="both"/>
        <w:rPr>
          <w:rFonts w:ascii="Times New Roman" w:hAnsi="Times New Roman"/>
          <w:b/>
          <w:sz w:val="24"/>
          <w:szCs w:val="24"/>
        </w:rPr>
      </w:pPr>
      <w:r w:rsidRPr="0095460A">
        <w:rPr>
          <w:rFonts w:ascii="Times New Roman" w:hAnsi="Times New Roman"/>
          <w:b/>
          <w:sz w:val="24"/>
          <w:szCs w:val="24"/>
        </w:rPr>
        <w:t>International Labour Organization Standard</w:t>
      </w:r>
    </w:p>
    <w:p w:rsidR="00701CD0" w:rsidRPr="009D6A74" w:rsidRDefault="00701CD0" w:rsidP="00701CD0">
      <w:pPr>
        <w:spacing w:after="0" w:line="360" w:lineRule="auto"/>
        <w:jc w:val="both"/>
        <w:rPr>
          <w:rFonts w:ascii="Times New Roman" w:hAnsi="Times New Roman"/>
          <w:sz w:val="24"/>
          <w:szCs w:val="24"/>
        </w:rPr>
      </w:pPr>
      <w:r w:rsidRPr="009D6A74">
        <w:rPr>
          <w:rFonts w:ascii="Times New Roman" w:hAnsi="Times New Roman"/>
          <w:sz w:val="24"/>
          <w:szCs w:val="24"/>
        </w:rPr>
        <w:t xml:space="preserve">ILO was established in 1919 as one of the specialized agencies of </w:t>
      </w:r>
      <w:r>
        <w:rPr>
          <w:rFonts w:ascii="Times New Roman" w:hAnsi="Times New Roman"/>
          <w:sz w:val="24"/>
          <w:szCs w:val="24"/>
        </w:rPr>
        <w:t xml:space="preserve">the </w:t>
      </w:r>
      <w:r w:rsidRPr="009D6A74">
        <w:rPr>
          <w:rFonts w:ascii="Times New Roman" w:hAnsi="Times New Roman"/>
          <w:sz w:val="24"/>
          <w:szCs w:val="24"/>
        </w:rPr>
        <w:t>United Nations. ILO is the supreme body o</w:t>
      </w:r>
      <w:r>
        <w:rPr>
          <w:rFonts w:ascii="Times New Roman" w:hAnsi="Times New Roman"/>
          <w:sz w:val="24"/>
          <w:szCs w:val="24"/>
        </w:rPr>
        <w:t xml:space="preserve">fthe </w:t>
      </w:r>
      <w:r w:rsidRPr="009D6A74">
        <w:rPr>
          <w:rFonts w:ascii="Times New Roman" w:hAnsi="Times New Roman"/>
          <w:sz w:val="24"/>
          <w:szCs w:val="24"/>
        </w:rPr>
        <w:t>International Labour Standard and by its conventions and recommendations provide</w:t>
      </w:r>
      <w:r>
        <w:rPr>
          <w:rFonts w:ascii="Times New Roman" w:hAnsi="Times New Roman"/>
          <w:sz w:val="24"/>
          <w:szCs w:val="24"/>
        </w:rPr>
        <w:t xml:space="preserve">sthe </w:t>
      </w:r>
      <w:r w:rsidRPr="009D6A74">
        <w:rPr>
          <w:rFonts w:ascii="Times New Roman" w:hAnsi="Times New Roman"/>
          <w:sz w:val="24"/>
          <w:szCs w:val="24"/>
        </w:rPr>
        <w:t xml:space="preserve">legal framework to guide member states to enact domestic laws and provide </w:t>
      </w:r>
      <w:r w:rsidRPr="009D6A74">
        <w:rPr>
          <w:rFonts w:ascii="Times New Roman" w:hAnsi="Times New Roman"/>
          <w:sz w:val="24"/>
          <w:szCs w:val="24"/>
        </w:rPr>
        <w:lastRenderedPageBreak/>
        <w:t xml:space="preserve">mechanisms to facilitate the practice of collective bargaining, for example, convention 154 of </w:t>
      </w:r>
      <w:r>
        <w:rPr>
          <w:rFonts w:ascii="Times New Roman" w:hAnsi="Times New Roman"/>
          <w:sz w:val="24"/>
          <w:szCs w:val="24"/>
        </w:rPr>
        <w:t>Collective B</w:t>
      </w:r>
      <w:r w:rsidRPr="009D6A74">
        <w:rPr>
          <w:rFonts w:ascii="Times New Roman" w:hAnsi="Times New Roman"/>
          <w:sz w:val="24"/>
          <w:szCs w:val="24"/>
        </w:rPr>
        <w:t xml:space="preserve">argaining 1981, Right to organize convention No.87, 1948 and Recommendation on collective agreement No.91, 1951. ILO sets standards that </w:t>
      </w:r>
      <w:r>
        <w:rPr>
          <w:rFonts w:ascii="Times New Roman" w:hAnsi="Times New Roman"/>
          <w:sz w:val="24"/>
          <w:szCs w:val="24"/>
        </w:rPr>
        <w:t xml:space="preserve">are </w:t>
      </w:r>
      <w:r w:rsidRPr="009D6A74">
        <w:rPr>
          <w:rFonts w:ascii="Times New Roman" w:hAnsi="Times New Roman"/>
          <w:sz w:val="24"/>
          <w:szCs w:val="24"/>
        </w:rPr>
        <w:t>generally accepted as codes of best practice</w:t>
      </w:r>
      <w:r>
        <w:rPr>
          <w:rFonts w:ascii="Times New Roman" w:hAnsi="Times New Roman"/>
          <w:sz w:val="24"/>
          <w:szCs w:val="24"/>
        </w:rPr>
        <w:t>s</w:t>
      </w:r>
      <w:r w:rsidRPr="009D6A74">
        <w:rPr>
          <w:rFonts w:ascii="Times New Roman" w:hAnsi="Times New Roman"/>
          <w:sz w:val="24"/>
          <w:szCs w:val="24"/>
        </w:rPr>
        <w:t>, therefore ILO acts as</w:t>
      </w:r>
      <w:r>
        <w:rPr>
          <w:rFonts w:ascii="Times New Roman" w:hAnsi="Times New Roman"/>
          <w:sz w:val="24"/>
          <w:szCs w:val="24"/>
        </w:rPr>
        <w:t xml:space="preserve"> a watchdog of Labour Standards.</w:t>
      </w:r>
      <w:r>
        <w:rPr>
          <w:rStyle w:val="FootnoteReference"/>
          <w:rFonts w:ascii="Times New Roman" w:hAnsi="Times New Roman"/>
          <w:sz w:val="24"/>
          <w:szCs w:val="24"/>
        </w:rPr>
        <w:footnoteReference w:id="62"/>
      </w:r>
    </w:p>
    <w:p w:rsidR="00701CD0" w:rsidRPr="009D6A74" w:rsidRDefault="00701CD0" w:rsidP="00701CD0">
      <w:pPr>
        <w:spacing w:after="0" w:line="360" w:lineRule="auto"/>
        <w:ind w:firstLine="720"/>
        <w:jc w:val="both"/>
        <w:rPr>
          <w:rFonts w:ascii="Times New Roman" w:hAnsi="Times New Roman"/>
          <w:sz w:val="24"/>
          <w:szCs w:val="24"/>
        </w:rPr>
      </w:pPr>
      <w:r w:rsidRPr="009D6A74">
        <w:rPr>
          <w:rFonts w:ascii="Times New Roman" w:hAnsi="Times New Roman"/>
          <w:sz w:val="24"/>
          <w:szCs w:val="24"/>
        </w:rPr>
        <w:t xml:space="preserve">The ILO has consistently considered freedom of association and the right to collective bargaining to be among the core rights that are at the heart of ILO's mission. Apart from Conventions and Recommendations, the ILO </w:t>
      </w:r>
      <w:r>
        <w:rPr>
          <w:rFonts w:ascii="Times New Roman" w:hAnsi="Times New Roman"/>
          <w:sz w:val="24"/>
          <w:szCs w:val="24"/>
        </w:rPr>
        <w:t>C</w:t>
      </w:r>
      <w:r w:rsidRPr="009D6A74">
        <w:rPr>
          <w:rFonts w:ascii="Times New Roman" w:hAnsi="Times New Roman"/>
          <w:sz w:val="24"/>
          <w:szCs w:val="24"/>
        </w:rPr>
        <w:t xml:space="preserve">ommittee on </w:t>
      </w:r>
      <w:r>
        <w:rPr>
          <w:rFonts w:ascii="Times New Roman" w:hAnsi="Times New Roman"/>
          <w:sz w:val="24"/>
          <w:szCs w:val="24"/>
        </w:rPr>
        <w:t>F</w:t>
      </w:r>
      <w:r w:rsidRPr="009D6A74">
        <w:rPr>
          <w:rFonts w:ascii="Times New Roman" w:hAnsi="Times New Roman"/>
          <w:sz w:val="24"/>
          <w:szCs w:val="24"/>
        </w:rPr>
        <w:t xml:space="preserve">reedom of Association has severally acknowledged the importance of collective bargaining and </w:t>
      </w:r>
      <w:r>
        <w:rPr>
          <w:rFonts w:ascii="Times New Roman" w:hAnsi="Times New Roman"/>
          <w:sz w:val="24"/>
          <w:szCs w:val="24"/>
        </w:rPr>
        <w:t xml:space="preserve">the </w:t>
      </w:r>
      <w:r w:rsidRPr="009D6A74">
        <w:rPr>
          <w:rFonts w:ascii="Times New Roman" w:hAnsi="Times New Roman"/>
          <w:sz w:val="24"/>
          <w:szCs w:val="24"/>
        </w:rPr>
        <w:t>right to strike when the committee declared thus:</w:t>
      </w:r>
    </w:p>
    <w:p w:rsidR="00701CD0" w:rsidRDefault="00701CD0" w:rsidP="00701CD0">
      <w:pPr>
        <w:spacing w:line="240" w:lineRule="auto"/>
        <w:ind w:left="1440" w:right="1289"/>
        <w:jc w:val="both"/>
        <w:rPr>
          <w:rFonts w:ascii="Times New Roman" w:hAnsi="Times New Roman"/>
          <w:sz w:val="24"/>
          <w:szCs w:val="24"/>
        </w:rPr>
      </w:pPr>
      <w:r w:rsidRPr="009D6A74">
        <w:rPr>
          <w:rFonts w:ascii="Times New Roman" w:hAnsi="Times New Roman"/>
          <w:sz w:val="24"/>
          <w:szCs w:val="24"/>
        </w:rPr>
        <w:t>The right</w:t>
      </w:r>
      <w:r>
        <w:rPr>
          <w:rFonts w:ascii="Times New Roman" w:hAnsi="Times New Roman"/>
          <w:sz w:val="24"/>
          <w:szCs w:val="24"/>
        </w:rPr>
        <w:t xml:space="preserve"> to bargain freely with employer</w:t>
      </w:r>
      <w:r w:rsidRPr="009D6A74">
        <w:rPr>
          <w:rFonts w:ascii="Times New Roman" w:hAnsi="Times New Roman"/>
          <w:sz w:val="24"/>
          <w:szCs w:val="24"/>
        </w:rPr>
        <w:t xml:space="preserve">s with respect to </w:t>
      </w:r>
      <w:r>
        <w:rPr>
          <w:rFonts w:ascii="Times New Roman" w:hAnsi="Times New Roman"/>
          <w:sz w:val="24"/>
          <w:szCs w:val="24"/>
        </w:rPr>
        <w:t xml:space="preserve">conditions of work constitutes an </w:t>
      </w:r>
      <w:r w:rsidRPr="009D6A74">
        <w:rPr>
          <w:rFonts w:ascii="Times New Roman" w:hAnsi="Times New Roman"/>
          <w:sz w:val="24"/>
          <w:szCs w:val="24"/>
        </w:rPr>
        <w:t>essential element in freedom of association, and trade unions should have the right, through collective bargaining or other lawful means, to seek to improve the living and working conditions of those who the trade union represent and public authorities should refrain from any interference which would restrict this righ</w:t>
      </w:r>
      <w:r>
        <w:rPr>
          <w:rFonts w:ascii="Times New Roman" w:hAnsi="Times New Roman"/>
          <w:sz w:val="24"/>
          <w:szCs w:val="24"/>
        </w:rPr>
        <w:t>t or impede the lawful exercise.</w:t>
      </w:r>
      <w:r>
        <w:rPr>
          <w:rStyle w:val="FootnoteReference"/>
          <w:rFonts w:ascii="Times New Roman" w:hAnsi="Times New Roman"/>
          <w:sz w:val="24"/>
          <w:szCs w:val="24"/>
        </w:rPr>
        <w:footnoteReference w:id="63"/>
      </w:r>
    </w:p>
    <w:p w:rsidR="00701CD0" w:rsidRDefault="00701CD0" w:rsidP="00701CD0">
      <w:pPr>
        <w:pStyle w:val="ListParagraph"/>
        <w:spacing w:line="360" w:lineRule="auto"/>
        <w:ind w:left="0"/>
        <w:jc w:val="both"/>
        <w:rPr>
          <w:rFonts w:ascii="Times New Roman" w:hAnsi="Times New Roman"/>
          <w:sz w:val="24"/>
          <w:szCs w:val="24"/>
        </w:rPr>
      </w:pPr>
      <w:r>
        <w:rPr>
          <w:rFonts w:ascii="Times New Roman" w:hAnsi="Times New Roman"/>
          <w:sz w:val="24"/>
          <w:szCs w:val="24"/>
        </w:rPr>
        <w:t>The practice of collective bargaining under the ILO context involves parties to collective bargaining, recognition of the union/workers’ organization, workers covered by collective bargaining: subjects covered by collective bargaining, the principle of good faith, the role of procedures of facilitate negotiation: the principle of free and voluntary negotiations and the level of negotiations.</w:t>
      </w:r>
    </w:p>
    <w:p w:rsidR="00701CD0" w:rsidRPr="00371C71" w:rsidRDefault="00701CD0" w:rsidP="00701CD0">
      <w:pPr>
        <w:pStyle w:val="ListParagraph"/>
        <w:spacing w:line="360" w:lineRule="auto"/>
        <w:ind w:left="0" w:firstLine="720"/>
        <w:jc w:val="both"/>
        <w:rPr>
          <w:rFonts w:ascii="Times New Roman" w:hAnsi="Times New Roman"/>
          <w:sz w:val="24"/>
          <w:szCs w:val="24"/>
        </w:rPr>
      </w:pPr>
      <w:r>
        <w:rPr>
          <w:rFonts w:ascii="Times New Roman" w:hAnsi="Times New Roman"/>
          <w:sz w:val="24"/>
          <w:szCs w:val="24"/>
        </w:rPr>
        <w:t>Article 6 of the right to organize and collective bargaining, No.98, 1949 excludes public servants engaged in the administration of the state to form its scope. Thus, they are not entitled to engage in collective bargaining.Notwithstanding the above provision, the collective bargaining convention</w:t>
      </w:r>
      <w:r>
        <w:rPr>
          <w:rStyle w:val="FootnoteReference"/>
          <w:rFonts w:ascii="Times New Roman" w:hAnsi="Times New Roman"/>
          <w:sz w:val="24"/>
          <w:szCs w:val="24"/>
        </w:rPr>
        <w:footnoteReference w:id="64"/>
      </w:r>
      <w:r>
        <w:rPr>
          <w:rFonts w:ascii="Times New Roman" w:hAnsi="Times New Roman"/>
          <w:sz w:val="24"/>
          <w:szCs w:val="24"/>
        </w:rPr>
        <w:t xml:space="preserve"> made remarkable improvements by including the whole public service, with the exception of the armed forces and the Police, in the collective bargaining process. I</w:t>
      </w:r>
      <w:r w:rsidRPr="00182020">
        <w:rPr>
          <w:rFonts w:ascii="Times New Roman" w:hAnsi="Times New Roman"/>
          <w:sz w:val="24"/>
          <w:szCs w:val="24"/>
        </w:rPr>
        <w:t>t is clear that collective bargaining extends to all negotiations between employer</w:t>
      </w:r>
      <w:r>
        <w:rPr>
          <w:rFonts w:ascii="Times New Roman" w:hAnsi="Times New Roman"/>
          <w:sz w:val="24"/>
          <w:szCs w:val="24"/>
        </w:rPr>
        <w:t>s</w:t>
      </w:r>
      <w:r w:rsidRPr="00182020">
        <w:rPr>
          <w:rFonts w:ascii="Times New Roman" w:hAnsi="Times New Roman"/>
          <w:sz w:val="24"/>
          <w:szCs w:val="24"/>
        </w:rPr>
        <w:t xml:space="preserve"> and workers in respect of terms and conditions of employment. It must be stated that no Nigeria law clearly defined the term "collective bargaining", although section 91 of </w:t>
      </w:r>
      <w:r>
        <w:rPr>
          <w:rFonts w:ascii="Times New Roman" w:hAnsi="Times New Roman"/>
          <w:sz w:val="24"/>
          <w:szCs w:val="24"/>
        </w:rPr>
        <w:t xml:space="preserve">the </w:t>
      </w:r>
      <w:r w:rsidRPr="00182020">
        <w:rPr>
          <w:rFonts w:ascii="Times New Roman" w:hAnsi="Times New Roman"/>
          <w:sz w:val="24"/>
          <w:szCs w:val="24"/>
        </w:rPr>
        <w:t xml:space="preserve">Labour Act 2004 merely defined </w:t>
      </w:r>
      <w:r w:rsidRPr="00182020">
        <w:rPr>
          <w:rFonts w:ascii="Times New Roman" w:hAnsi="Times New Roman"/>
          <w:sz w:val="24"/>
          <w:szCs w:val="24"/>
        </w:rPr>
        <w:lastRenderedPageBreak/>
        <w:t>collective bargaining as the process of arriving or attempting to arrive at a collective agreement, this definition is not elaborate, detail</w:t>
      </w:r>
      <w:r>
        <w:rPr>
          <w:rFonts w:ascii="Times New Roman" w:hAnsi="Times New Roman"/>
          <w:sz w:val="24"/>
          <w:szCs w:val="24"/>
        </w:rPr>
        <w:t>ed</w:t>
      </w:r>
      <w:r w:rsidRPr="00182020">
        <w:rPr>
          <w:rFonts w:ascii="Times New Roman" w:hAnsi="Times New Roman"/>
          <w:sz w:val="24"/>
          <w:szCs w:val="24"/>
        </w:rPr>
        <w:t xml:space="preserve"> and comprehensive, like the definition of collective bargaining under ILO Convention on collective bargaining.</w:t>
      </w:r>
    </w:p>
    <w:p w:rsidR="00701CD0" w:rsidRPr="0095460A" w:rsidRDefault="00701CD0" w:rsidP="00701CD0">
      <w:pPr>
        <w:spacing w:line="360" w:lineRule="auto"/>
        <w:jc w:val="both"/>
        <w:rPr>
          <w:rFonts w:ascii="Times New Roman" w:hAnsi="Times New Roman"/>
          <w:b/>
          <w:sz w:val="10"/>
          <w:szCs w:val="24"/>
        </w:rPr>
      </w:pPr>
    </w:p>
    <w:p w:rsidR="00701CD0" w:rsidRPr="00986633" w:rsidRDefault="00701CD0" w:rsidP="00701CD0">
      <w:pPr>
        <w:spacing w:after="0" w:line="360" w:lineRule="auto"/>
        <w:jc w:val="both"/>
        <w:rPr>
          <w:rFonts w:ascii="Times New Roman" w:hAnsi="Times New Roman"/>
          <w:b/>
          <w:sz w:val="24"/>
          <w:szCs w:val="24"/>
        </w:rPr>
      </w:pPr>
      <w:r w:rsidRPr="00986633">
        <w:rPr>
          <w:rFonts w:ascii="Times New Roman" w:hAnsi="Times New Roman"/>
          <w:b/>
          <w:sz w:val="24"/>
          <w:szCs w:val="24"/>
        </w:rPr>
        <w:t>ENFORCEABILITY OF COLLECTIVE AGREEMENT</w:t>
      </w:r>
    </w:p>
    <w:p w:rsidR="00701CD0" w:rsidRPr="00371C71" w:rsidRDefault="00701CD0" w:rsidP="00701CD0">
      <w:pPr>
        <w:spacing w:line="360" w:lineRule="auto"/>
        <w:jc w:val="both"/>
        <w:rPr>
          <w:rFonts w:ascii="Times New Roman" w:hAnsi="Times New Roman"/>
          <w:sz w:val="24"/>
          <w:szCs w:val="24"/>
        </w:rPr>
      </w:pPr>
      <w:r>
        <w:rPr>
          <w:rFonts w:ascii="Times New Roman" w:hAnsi="Times New Roman"/>
          <w:sz w:val="24"/>
          <w:szCs w:val="24"/>
        </w:rPr>
        <w:t>The c</w:t>
      </w:r>
      <w:r w:rsidRPr="00371C71">
        <w:rPr>
          <w:rFonts w:ascii="Times New Roman" w:hAnsi="Times New Roman"/>
          <w:sz w:val="24"/>
          <w:szCs w:val="24"/>
        </w:rPr>
        <w:t xml:space="preserve">ollective agreement is </w:t>
      </w:r>
      <w:r>
        <w:rPr>
          <w:rFonts w:ascii="Times New Roman" w:hAnsi="Times New Roman"/>
          <w:sz w:val="24"/>
          <w:szCs w:val="24"/>
        </w:rPr>
        <w:t xml:space="preserve">the </w:t>
      </w:r>
      <w:r w:rsidRPr="00371C71">
        <w:rPr>
          <w:rFonts w:ascii="Times New Roman" w:hAnsi="Times New Roman"/>
          <w:sz w:val="24"/>
          <w:szCs w:val="24"/>
        </w:rPr>
        <w:t>fundamental instrument of industrial harmony a</w:t>
      </w:r>
      <w:r>
        <w:rPr>
          <w:rFonts w:ascii="Times New Roman" w:hAnsi="Times New Roman"/>
          <w:sz w:val="24"/>
          <w:szCs w:val="24"/>
        </w:rPr>
        <w:t xml:space="preserve">nd understanding, ensuring that </w:t>
      </w:r>
      <w:r w:rsidRPr="00371C71">
        <w:rPr>
          <w:rFonts w:ascii="Times New Roman" w:hAnsi="Times New Roman"/>
          <w:sz w:val="24"/>
          <w:szCs w:val="24"/>
        </w:rPr>
        <w:t>employees</w:t>
      </w:r>
      <w:r>
        <w:rPr>
          <w:rFonts w:ascii="Times New Roman" w:hAnsi="Times New Roman"/>
          <w:sz w:val="24"/>
          <w:szCs w:val="24"/>
        </w:rPr>
        <w:t>'</w:t>
      </w:r>
      <w:r w:rsidRPr="00371C71">
        <w:rPr>
          <w:rFonts w:ascii="Times New Roman" w:hAnsi="Times New Roman"/>
          <w:sz w:val="24"/>
          <w:szCs w:val="24"/>
        </w:rPr>
        <w:t xml:space="preserve"> interest</w:t>
      </w:r>
      <w:r>
        <w:rPr>
          <w:rFonts w:ascii="Times New Roman" w:hAnsi="Times New Roman"/>
          <w:sz w:val="24"/>
          <w:szCs w:val="24"/>
        </w:rPr>
        <w:t>s</w:t>
      </w:r>
      <w:r w:rsidRPr="00371C71">
        <w:rPr>
          <w:rFonts w:ascii="Times New Roman" w:hAnsi="Times New Roman"/>
          <w:sz w:val="24"/>
          <w:szCs w:val="24"/>
        </w:rPr>
        <w:t xml:space="preserve"> in labour relations are protected through </w:t>
      </w:r>
      <w:r>
        <w:rPr>
          <w:rFonts w:ascii="Times New Roman" w:hAnsi="Times New Roman"/>
          <w:sz w:val="24"/>
          <w:szCs w:val="24"/>
        </w:rPr>
        <w:t xml:space="preserve">the </w:t>
      </w:r>
      <w:r w:rsidRPr="00371C71">
        <w:rPr>
          <w:rFonts w:ascii="Times New Roman" w:hAnsi="Times New Roman"/>
          <w:sz w:val="24"/>
          <w:szCs w:val="24"/>
        </w:rPr>
        <w:t xml:space="preserve">bargaining process. </w:t>
      </w:r>
      <w:bookmarkStart w:id="4" w:name="_Hlk195601916"/>
      <w:r w:rsidRPr="00371C71">
        <w:rPr>
          <w:rFonts w:ascii="Times New Roman" w:hAnsi="Times New Roman"/>
          <w:sz w:val="24"/>
          <w:szCs w:val="24"/>
        </w:rPr>
        <w:t>However, the current position of Nigerian law on the enforceability of collective agreement</w:t>
      </w:r>
      <w:r>
        <w:rPr>
          <w:rFonts w:ascii="Times New Roman" w:hAnsi="Times New Roman"/>
          <w:sz w:val="24"/>
          <w:szCs w:val="24"/>
        </w:rPr>
        <w:t>s</w:t>
      </w:r>
      <w:r w:rsidRPr="00371C71">
        <w:rPr>
          <w:rFonts w:ascii="Times New Roman" w:hAnsi="Times New Roman"/>
          <w:sz w:val="24"/>
          <w:szCs w:val="24"/>
        </w:rPr>
        <w:t xml:space="preserve"> has hindered its benefits to the workers. It is on this background that the enforceability of collective agreement shall be considered under the common law, case law and statute.</w:t>
      </w:r>
    </w:p>
    <w:bookmarkEnd w:id="4"/>
    <w:p w:rsidR="00701CD0" w:rsidRPr="00371C71" w:rsidRDefault="00701CD0" w:rsidP="00701CD0">
      <w:pPr>
        <w:spacing w:after="0" w:line="360" w:lineRule="auto"/>
        <w:jc w:val="both"/>
        <w:rPr>
          <w:rFonts w:ascii="Times New Roman" w:hAnsi="Times New Roman"/>
          <w:sz w:val="24"/>
          <w:szCs w:val="24"/>
        </w:rPr>
      </w:pPr>
      <w:r w:rsidRPr="00371C71">
        <w:rPr>
          <w:rFonts w:ascii="Times New Roman" w:hAnsi="Times New Roman"/>
          <w:sz w:val="24"/>
          <w:szCs w:val="24"/>
        </w:rPr>
        <w:t>At common law, collective agreements are considered unenforceable or non-just</w:t>
      </w:r>
      <w:r>
        <w:rPr>
          <w:rFonts w:ascii="Times New Roman" w:hAnsi="Times New Roman"/>
          <w:sz w:val="24"/>
          <w:szCs w:val="24"/>
        </w:rPr>
        <w:t>ic</w:t>
      </w:r>
      <w:r w:rsidRPr="00371C71">
        <w:rPr>
          <w:rFonts w:ascii="Times New Roman" w:hAnsi="Times New Roman"/>
          <w:sz w:val="24"/>
          <w:szCs w:val="24"/>
        </w:rPr>
        <w:t>iable</w:t>
      </w:r>
      <w:r>
        <w:rPr>
          <w:rFonts w:ascii="Times New Roman" w:hAnsi="Times New Roman"/>
          <w:sz w:val="24"/>
          <w:szCs w:val="24"/>
        </w:rPr>
        <w:t>,</w:t>
      </w:r>
      <w:r w:rsidRPr="00371C71">
        <w:rPr>
          <w:rFonts w:ascii="Times New Roman" w:hAnsi="Times New Roman"/>
          <w:sz w:val="24"/>
          <w:szCs w:val="24"/>
        </w:rPr>
        <w:t xml:space="preserve"> unlike every other agreement, the reason being that parties to </w:t>
      </w:r>
      <w:r>
        <w:rPr>
          <w:rFonts w:ascii="Times New Roman" w:hAnsi="Times New Roman"/>
          <w:sz w:val="24"/>
          <w:szCs w:val="24"/>
        </w:rPr>
        <w:t xml:space="preserve">the </w:t>
      </w:r>
      <w:r w:rsidRPr="00371C71">
        <w:rPr>
          <w:rFonts w:ascii="Times New Roman" w:hAnsi="Times New Roman"/>
          <w:sz w:val="24"/>
          <w:szCs w:val="24"/>
        </w:rPr>
        <w:t xml:space="preserve">collective agreement do not have </w:t>
      </w:r>
      <w:r>
        <w:rPr>
          <w:rFonts w:ascii="Times New Roman" w:hAnsi="Times New Roman"/>
          <w:sz w:val="24"/>
          <w:szCs w:val="24"/>
        </w:rPr>
        <w:t xml:space="preserve">the </w:t>
      </w:r>
      <w:r w:rsidRPr="00371C71">
        <w:rPr>
          <w:rFonts w:ascii="Times New Roman" w:hAnsi="Times New Roman"/>
          <w:sz w:val="24"/>
          <w:szCs w:val="24"/>
        </w:rPr>
        <w:t>inte</w:t>
      </w:r>
      <w:r>
        <w:rPr>
          <w:rFonts w:ascii="Times New Roman" w:hAnsi="Times New Roman"/>
          <w:sz w:val="24"/>
          <w:szCs w:val="24"/>
        </w:rPr>
        <w:t xml:space="preserve">ntion to enter legal relations. </w:t>
      </w:r>
      <w:r w:rsidRPr="00371C71">
        <w:rPr>
          <w:rFonts w:ascii="Times New Roman" w:hAnsi="Times New Roman"/>
          <w:sz w:val="24"/>
          <w:szCs w:val="24"/>
        </w:rPr>
        <w:t>Again, common law regards collective agreement as a gentleman's agreement which is binding only in honour. Thus, this flows from the principle that no contract is legally enforceable unless there is an intent in it, an intention to create legal relations. Emphasizing the essential of an intention to enter legal relations for the enforceability of a contra</w:t>
      </w:r>
      <w:r>
        <w:rPr>
          <w:rFonts w:ascii="Times New Roman" w:hAnsi="Times New Roman"/>
          <w:sz w:val="24"/>
          <w:szCs w:val="24"/>
        </w:rPr>
        <w:t xml:space="preserve">ct, </w:t>
      </w:r>
      <w:r w:rsidRPr="002E3C18">
        <w:rPr>
          <w:rFonts w:ascii="Times New Roman" w:hAnsi="Times New Roman"/>
          <w:i/>
          <w:sz w:val="24"/>
          <w:szCs w:val="24"/>
        </w:rPr>
        <w:t>Lord Stowell in Dalrymble v Dalrymble</w:t>
      </w:r>
      <w:r>
        <w:rPr>
          <w:rStyle w:val="FootnoteReference"/>
          <w:rFonts w:ascii="Times New Roman" w:hAnsi="Times New Roman"/>
          <w:sz w:val="24"/>
          <w:szCs w:val="24"/>
        </w:rPr>
        <w:footnoteReference w:id="65"/>
      </w:r>
      <w:r w:rsidRPr="00371C71">
        <w:rPr>
          <w:rFonts w:ascii="Times New Roman" w:hAnsi="Times New Roman"/>
          <w:sz w:val="24"/>
          <w:szCs w:val="24"/>
        </w:rPr>
        <w:t xml:space="preserve"> stated that enforcea</w:t>
      </w:r>
      <w:r>
        <w:rPr>
          <w:rFonts w:ascii="Times New Roman" w:hAnsi="Times New Roman"/>
          <w:sz w:val="24"/>
          <w:szCs w:val="24"/>
        </w:rPr>
        <w:t xml:space="preserve">ble contracts ‘must not be ... </w:t>
      </w:r>
      <w:r w:rsidRPr="00371C71">
        <w:rPr>
          <w:rFonts w:ascii="Times New Roman" w:hAnsi="Times New Roman"/>
          <w:sz w:val="24"/>
          <w:szCs w:val="24"/>
        </w:rPr>
        <w:t>mere matters of pleasantry and badinage, never intended by the parties to have any serious effect whatsoever</w:t>
      </w:r>
      <w:r>
        <w:rPr>
          <w:rFonts w:ascii="Times New Roman" w:hAnsi="Times New Roman"/>
          <w:sz w:val="24"/>
          <w:szCs w:val="24"/>
        </w:rPr>
        <w:t>.’</w:t>
      </w:r>
    </w:p>
    <w:p w:rsidR="00701CD0" w:rsidRDefault="00701CD0" w:rsidP="00701CD0">
      <w:pPr>
        <w:spacing w:line="360" w:lineRule="auto"/>
        <w:ind w:firstLine="720"/>
        <w:jc w:val="both"/>
        <w:rPr>
          <w:rFonts w:ascii="Times New Roman" w:hAnsi="Times New Roman"/>
          <w:sz w:val="24"/>
          <w:szCs w:val="24"/>
        </w:rPr>
      </w:pPr>
      <w:r w:rsidRPr="00371C71">
        <w:rPr>
          <w:rFonts w:ascii="Times New Roman" w:hAnsi="Times New Roman"/>
          <w:sz w:val="24"/>
          <w:szCs w:val="24"/>
        </w:rPr>
        <w:t>Also, the reason f</w:t>
      </w:r>
      <w:r>
        <w:rPr>
          <w:rFonts w:ascii="Times New Roman" w:hAnsi="Times New Roman"/>
          <w:sz w:val="24"/>
          <w:szCs w:val="24"/>
        </w:rPr>
        <w:t>or the non-enforceability</w:t>
      </w:r>
      <w:r w:rsidRPr="00371C71">
        <w:rPr>
          <w:rFonts w:ascii="Times New Roman" w:hAnsi="Times New Roman"/>
          <w:sz w:val="24"/>
          <w:szCs w:val="24"/>
        </w:rPr>
        <w:t xml:space="preserve"> of </w:t>
      </w:r>
      <w:r>
        <w:rPr>
          <w:rFonts w:ascii="Times New Roman" w:hAnsi="Times New Roman"/>
          <w:sz w:val="24"/>
          <w:szCs w:val="24"/>
        </w:rPr>
        <w:t xml:space="preserve">a </w:t>
      </w:r>
      <w:r w:rsidRPr="00371C71">
        <w:rPr>
          <w:rFonts w:ascii="Times New Roman" w:hAnsi="Times New Roman"/>
          <w:sz w:val="24"/>
          <w:szCs w:val="24"/>
        </w:rPr>
        <w:t>collective agreement under common law is that there is no privity of contract between individual employees and the employer or employers' association as a collective agreement is always between employer or employers' organisation on the one hand and the worke</w:t>
      </w:r>
      <w:r>
        <w:rPr>
          <w:rFonts w:ascii="Times New Roman" w:hAnsi="Times New Roman"/>
          <w:sz w:val="24"/>
          <w:szCs w:val="24"/>
        </w:rPr>
        <w:t>rs' union on the other hand. Thu</w:t>
      </w:r>
      <w:r w:rsidRPr="00371C71">
        <w:rPr>
          <w:rFonts w:ascii="Times New Roman" w:hAnsi="Times New Roman"/>
          <w:sz w:val="24"/>
          <w:szCs w:val="24"/>
        </w:rPr>
        <w:t>s, an individual employee not being party to the agreement is not allowed to enforce it. The d</w:t>
      </w:r>
      <w:r>
        <w:rPr>
          <w:rFonts w:ascii="Times New Roman" w:hAnsi="Times New Roman"/>
          <w:sz w:val="24"/>
          <w:szCs w:val="24"/>
        </w:rPr>
        <w:t xml:space="preserve">octrine of privity of contract </w:t>
      </w:r>
      <w:r w:rsidRPr="00371C71">
        <w:rPr>
          <w:rFonts w:ascii="Times New Roman" w:hAnsi="Times New Roman"/>
          <w:sz w:val="24"/>
          <w:szCs w:val="24"/>
        </w:rPr>
        <w:t xml:space="preserve">as laid down in </w:t>
      </w:r>
      <w:r w:rsidRPr="004E089A">
        <w:rPr>
          <w:rFonts w:ascii="Times New Roman" w:hAnsi="Times New Roman"/>
          <w:i/>
          <w:iCs/>
          <w:sz w:val="24"/>
          <w:szCs w:val="24"/>
        </w:rPr>
        <w:t>Dunlop Pneumatic Tyre Co. Ltd v Selfridge Ltd</w:t>
      </w:r>
      <w:r>
        <w:rPr>
          <w:rFonts w:ascii="Times New Roman" w:hAnsi="Times New Roman"/>
          <w:i/>
          <w:iCs/>
          <w:sz w:val="24"/>
          <w:szCs w:val="24"/>
        </w:rPr>
        <w:t>,</w:t>
      </w:r>
      <w:r>
        <w:rPr>
          <w:rStyle w:val="FootnoteReference"/>
          <w:rFonts w:ascii="Times New Roman" w:hAnsi="Times New Roman"/>
          <w:sz w:val="24"/>
          <w:szCs w:val="24"/>
        </w:rPr>
        <w:footnoteReference w:id="66"/>
      </w:r>
      <w:r w:rsidRPr="00371C71">
        <w:rPr>
          <w:rFonts w:ascii="Times New Roman" w:hAnsi="Times New Roman"/>
          <w:sz w:val="24"/>
          <w:szCs w:val="24"/>
        </w:rPr>
        <w:t xml:space="preserve"> where it was held</w:t>
      </w:r>
      <w:r>
        <w:rPr>
          <w:rFonts w:ascii="Times New Roman" w:hAnsi="Times New Roman"/>
          <w:sz w:val="24"/>
          <w:szCs w:val="24"/>
        </w:rPr>
        <w:t>:</w:t>
      </w:r>
      <w:r>
        <w:rPr>
          <w:rFonts w:ascii="Times New Roman" w:hAnsi="Times New Roman"/>
          <w:sz w:val="24"/>
          <w:szCs w:val="24"/>
        </w:rPr>
        <w:tab/>
      </w:r>
    </w:p>
    <w:p w:rsidR="00701CD0" w:rsidRPr="00730D58" w:rsidRDefault="00701CD0" w:rsidP="00701CD0">
      <w:pPr>
        <w:spacing w:after="0" w:line="240" w:lineRule="auto"/>
        <w:ind w:left="850" w:right="850"/>
        <w:jc w:val="both"/>
        <w:rPr>
          <w:rFonts w:ascii="Times New Roman" w:hAnsi="Times New Roman"/>
          <w:sz w:val="24"/>
          <w:szCs w:val="24"/>
        </w:rPr>
      </w:pPr>
      <w:r w:rsidRPr="00DB559C">
        <w:rPr>
          <w:rFonts w:ascii="Times New Roman" w:hAnsi="Times New Roman"/>
          <w:bCs/>
          <w:iCs/>
          <w:sz w:val="24"/>
          <w:szCs w:val="24"/>
        </w:rPr>
        <w:t xml:space="preserve">That is the law of England, certain principles are fundamental, one is that only a person who is a party to a contract can sue for it. Our law knows nothing of a </w:t>
      </w:r>
      <w:r w:rsidRPr="00B16348">
        <w:rPr>
          <w:rFonts w:ascii="Times New Roman" w:hAnsi="Times New Roman"/>
          <w:bCs/>
          <w:i/>
          <w:iCs/>
          <w:sz w:val="24"/>
          <w:szCs w:val="24"/>
        </w:rPr>
        <w:lastRenderedPageBreak/>
        <w:t>jus quaesitiumtertia</w:t>
      </w:r>
      <w:r w:rsidRPr="00DB559C">
        <w:rPr>
          <w:rFonts w:ascii="Times New Roman" w:hAnsi="Times New Roman"/>
          <w:bCs/>
          <w:iCs/>
          <w:sz w:val="24"/>
          <w:szCs w:val="24"/>
        </w:rPr>
        <w:t xml:space="preserve"> arising by way of contract, such a right may be conferred by way of property as for example, under a trust, but it cannot be conferred on a stranger to a contract as a right </w:t>
      </w:r>
      <w:r w:rsidRPr="00B16348">
        <w:rPr>
          <w:rFonts w:ascii="Times New Roman" w:hAnsi="Times New Roman"/>
          <w:bCs/>
          <w:i/>
          <w:iCs/>
          <w:sz w:val="24"/>
          <w:szCs w:val="24"/>
        </w:rPr>
        <w:t>in personam</w:t>
      </w:r>
      <w:r w:rsidRPr="00DB559C">
        <w:rPr>
          <w:rFonts w:ascii="Times New Roman" w:hAnsi="Times New Roman"/>
          <w:bCs/>
          <w:iCs/>
          <w:sz w:val="24"/>
          <w:szCs w:val="24"/>
        </w:rPr>
        <w:t xml:space="preserve"> to enforce the contract. Even though, there are exceptions to this common law principle, the right of an individual employee or worker to enforce collective agreement entered between a trade union of which he is a member and his employer for the worker's benefits is not one of the exceptions.</w:t>
      </w:r>
      <w:r w:rsidRPr="00DB559C">
        <w:rPr>
          <w:rStyle w:val="FootnoteReference"/>
          <w:rFonts w:ascii="Times New Roman" w:hAnsi="Times New Roman"/>
          <w:bCs/>
          <w:iCs/>
          <w:sz w:val="24"/>
          <w:szCs w:val="24"/>
        </w:rPr>
        <w:footnoteReference w:id="67"/>
      </w:r>
    </w:p>
    <w:p w:rsidR="00701CD0" w:rsidRDefault="00701CD0" w:rsidP="00701CD0">
      <w:pPr>
        <w:spacing w:after="0" w:line="360" w:lineRule="auto"/>
        <w:jc w:val="both"/>
        <w:rPr>
          <w:rFonts w:ascii="Times New Roman" w:hAnsi="Times New Roman"/>
          <w:sz w:val="24"/>
          <w:szCs w:val="24"/>
        </w:rPr>
      </w:pPr>
    </w:p>
    <w:p w:rsidR="00701CD0" w:rsidRPr="007766B0" w:rsidRDefault="00701CD0" w:rsidP="00701CD0">
      <w:pPr>
        <w:spacing w:after="0" w:line="360" w:lineRule="auto"/>
        <w:jc w:val="both"/>
        <w:rPr>
          <w:rFonts w:ascii="Times New Roman" w:hAnsi="Times New Roman"/>
          <w:sz w:val="24"/>
          <w:szCs w:val="24"/>
        </w:rPr>
      </w:pPr>
      <w:r w:rsidRPr="00371C71">
        <w:rPr>
          <w:rFonts w:ascii="Times New Roman" w:hAnsi="Times New Roman"/>
          <w:sz w:val="24"/>
          <w:szCs w:val="24"/>
        </w:rPr>
        <w:t xml:space="preserve">In Nigeria, courts are weary of enforcing collective agreements, as it is not intended to create legal obligations and cannot be enforced in </w:t>
      </w:r>
      <w:r>
        <w:rPr>
          <w:rFonts w:ascii="Times New Roman" w:hAnsi="Times New Roman"/>
          <w:sz w:val="24"/>
          <w:szCs w:val="24"/>
        </w:rPr>
        <w:t>a</w:t>
      </w:r>
      <w:r w:rsidRPr="00371C71">
        <w:rPr>
          <w:rFonts w:ascii="Times New Roman" w:hAnsi="Times New Roman"/>
          <w:sz w:val="24"/>
          <w:szCs w:val="24"/>
        </w:rPr>
        <w:t xml:space="preserve"> court of law</w:t>
      </w:r>
      <w:r>
        <w:rPr>
          <w:rFonts w:ascii="Times New Roman" w:hAnsi="Times New Roman"/>
          <w:sz w:val="24"/>
          <w:szCs w:val="24"/>
        </w:rPr>
        <w:t>.</w:t>
      </w:r>
      <w:r>
        <w:rPr>
          <w:rStyle w:val="FootnoteReference"/>
          <w:rFonts w:ascii="Times New Roman" w:hAnsi="Times New Roman"/>
          <w:sz w:val="24"/>
          <w:szCs w:val="24"/>
        </w:rPr>
        <w:footnoteReference w:id="68"/>
      </w:r>
      <w:r w:rsidRPr="00371C71">
        <w:rPr>
          <w:rFonts w:ascii="Times New Roman" w:hAnsi="Times New Roman"/>
          <w:sz w:val="24"/>
          <w:szCs w:val="24"/>
        </w:rPr>
        <w:t xml:space="preserve"> The principle in Dunlop's case was adopted in the Nigerian</w:t>
      </w:r>
      <w:r>
        <w:rPr>
          <w:rFonts w:ascii="Times New Roman" w:hAnsi="Times New Roman"/>
          <w:sz w:val="24"/>
          <w:szCs w:val="24"/>
        </w:rPr>
        <w:t xml:space="preserve"> case of </w:t>
      </w:r>
      <w:r w:rsidRPr="0093330B">
        <w:rPr>
          <w:rFonts w:ascii="Times New Roman" w:hAnsi="Times New Roman"/>
          <w:i/>
          <w:sz w:val="24"/>
          <w:szCs w:val="24"/>
        </w:rPr>
        <w:t>New Nigeria Bank PLC v Egun</w:t>
      </w:r>
      <w:r>
        <w:rPr>
          <w:rFonts w:ascii="Times New Roman" w:hAnsi="Times New Roman"/>
          <w:i/>
          <w:sz w:val="24"/>
          <w:szCs w:val="24"/>
        </w:rPr>
        <w:t>.</w:t>
      </w:r>
      <w:r>
        <w:rPr>
          <w:rStyle w:val="FootnoteReference"/>
          <w:rFonts w:ascii="Times New Roman" w:hAnsi="Times New Roman"/>
          <w:sz w:val="24"/>
          <w:szCs w:val="24"/>
        </w:rPr>
        <w:footnoteReference w:id="69"/>
      </w:r>
      <w:r w:rsidRPr="00371C71">
        <w:rPr>
          <w:rFonts w:ascii="Times New Roman" w:hAnsi="Times New Roman"/>
          <w:sz w:val="24"/>
          <w:szCs w:val="24"/>
        </w:rPr>
        <w:t xml:space="preserve"> It was held that in the absence of privity of contract between the respondent employee and the Appellant employer, the respondent could not claim under collective agreement between his union and the Appellant.</w:t>
      </w:r>
      <w:r>
        <w:rPr>
          <w:rFonts w:ascii="Times New Roman" w:hAnsi="Times New Roman"/>
          <w:sz w:val="24"/>
          <w:szCs w:val="24"/>
        </w:rPr>
        <w:tab/>
      </w:r>
    </w:p>
    <w:p w:rsidR="00701CD0" w:rsidRDefault="00701CD0" w:rsidP="00701CD0">
      <w:pPr>
        <w:spacing w:after="0" w:line="360" w:lineRule="auto"/>
        <w:jc w:val="both"/>
        <w:rPr>
          <w:rFonts w:ascii="Times New Roman" w:hAnsi="Times New Roman"/>
          <w:sz w:val="24"/>
          <w:szCs w:val="24"/>
        </w:rPr>
      </w:pPr>
      <w:r>
        <w:rPr>
          <w:rFonts w:ascii="Times New Roman" w:hAnsi="Times New Roman"/>
          <w:sz w:val="24"/>
          <w:szCs w:val="24"/>
        </w:rPr>
        <w:t xml:space="preserve">Similarly, </w:t>
      </w:r>
      <w:r w:rsidRPr="00371C71">
        <w:rPr>
          <w:rFonts w:ascii="Times New Roman" w:hAnsi="Times New Roman"/>
          <w:sz w:val="24"/>
          <w:szCs w:val="24"/>
        </w:rPr>
        <w:t>the Supreme Court affirmed the above position in</w:t>
      </w:r>
      <w:r w:rsidRPr="00842B82">
        <w:rPr>
          <w:rFonts w:ascii="Times New Roman" w:hAnsi="Times New Roman"/>
          <w:i/>
          <w:sz w:val="24"/>
          <w:szCs w:val="24"/>
        </w:rPr>
        <w:t>Bureau of Public Enterprises v Dangote Cement PLC &amp;Ors</w:t>
      </w:r>
      <w:r>
        <w:rPr>
          <w:rStyle w:val="FootnoteReference"/>
          <w:rFonts w:ascii="Times New Roman" w:hAnsi="Times New Roman"/>
          <w:sz w:val="24"/>
          <w:szCs w:val="24"/>
        </w:rPr>
        <w:footnoteReference w:id="70"/>
      </w:r>
      <w:r w:rsidRPr="00371C71">
        <w:rPr>
          <w:rFonts w:ascii="Times New Roman" w:hAnsi="Times New Roman"/>
          <w:sz w:val="24"/>
          <w:szCs w:val="24"/>
        </w:rPr>
        <w:t xml:space="preserve"> when it held that a collective agreement, except where it has been adopted as a part of the terms of employment is not enforceable. </w:t>
      </w:r>
    </w:p>
    <w:p w:rsidR="00701CD0" w:rsidRPr="00371C71" w:rsidRDefault="00701CD0" w:rsidP="00701CD0">
      <w:pPr>
        <w:tabs>
          <w:tab w:val="left" w:pos="4536"/>
        </w:tabs>
        <w:spacing w:after="0" w:line="360" w:lineRule="auto"/>
        <w:jc w:val="both"/>
        <w:rPr>
          <w:rFonts w:ascii="Times New Roman" w:hAnsi="Times New Roman"/>
          <w:sz w:val="24"/>
          <w:szCs w:val="24"/>
        </w:rPr>
      </w:pPr>
      <w:r w:rsidRPr="00371C71">
        <w:rPr>
          <w:rFonts w:ascii="Times New Roman" w:hAnsi="Times New Roman"/>
          <w:sz w:val="24"/>
          <w:szCs w:val="24"/>
        </w:rPr>
        <w:t xml:space="preserve">It can be said that for </w:t>
      </w:r>
      <w:r>
        <w:rPr>
          <w:rFonts w:ascii="Times New Roman" w:hAnsi="Times New Roman"/>
          <w:sz w:val="24"/>
          <w:szCs w:val="24"/>
        </w:rPr>
        <w:t xml:space="preserve">a </w:t>
      </w:r>
      <w:r w:rsidRPr="00371C71">
        <w:rPr>
          <w:rFonts w:ascii="Times New Roman" w:hAnsi="Times New Roman"/>
          <w:sz w:val="24"/>
          <w:szCs w:val="24"/>
        </w:rPr>
        <w:t xml:space="preserve">collective agreement to be enforceable, it must be incorporated into </w:t>
      </w:r>
      <w:r>
        <w:rPr>
          <w:rFonts w:ascii="Times New Roman" w:hAnsi="Times New Roman"/>
          <w:sz w:val="24"/>
          <w:szCs w:val="24"/>
        </w:rPr>
        <w:t xml:space="preserve">the </w:t>
      </w:r>
      <w:r w:rsidRPr="00371C71">
        <w:rPr>
          <w:rFonts w:ascii="Times New Roman" w:hAnsi="Times New Roman"/>
          <w:sz w:val="24"/>
          <w:szCs w:val="24"/>
        </w:rPr>
        <w:t xml:space="preserve">contract of employment of the individual employee who seeks to rely on it in </w:t>
      </w:r>
      <w:r>
        <w:rPr>
          <w:rFonts w:ascii="Times New Roman" w:hAnsi="Times New Roman"/>
          <w:sz w:val="24"/>
          <w:szCs w:val="24"/>
        </w:rPr>
        <w:t xml:space="preserve">the </w:t>
      </w:r>
      <w:r w:rsidRPr="00371C71">
        <w:rPr>
          <w:rFonts w:ascii="Times New Roman" w:hAnsi="Times New Roman"/>
          <w:sz w:val="24"/>
          <w:szCs w:val="24"/>
        </w:rPr>
        <w:t xml:space="preserve">claim of a right otherwise the claim will fail. This is because of </w:t>
      </w:r>
      <w:r>
        <w:rPr>
          <w:rFonts w:ascii="Times New Roman" w:hAnsi="Times New Roman"/>
          <w:sz w:val="24"/>
          <w:szCs w:val="24"/>
        </w:rPr>
        <w:t xml:space="preserve">the </w:t>
      </w:r>
      <w:r w:rsidRPr="00371C71">
        <w:rPr>
          <w:rFonts w:ascii="Times New Roman" w:hAnsi="Times New Roman"/>
          <w:sz w:val="24"/>
          <w:szCs w:val="24"/>
        </w:rPr>
        <w:t>doctrine of privity of contract, therefore individual employee who is not a party to the collective agreement is not allowed to enforce it notwithstanding that the agreement was made for his benefit. It can be argued that an individual employee who ha</w:t>
      </w:r>
      <w:r>
        <w:rPr>
          <w:rFonts w:ascii="Times New Roman" w:hAnsi="Times New Roman"/>
          <w:sz w:val="24"/>
          <w:szCs w:val="24"/>
        </w:rPr>
        <w:t>s</w:t>
      </w:r>
      <w:r w:rsidRPr="00371C71">
        <w:rPr>
          <w:rFonts w:ascii="Times New Roman" w:hAnsi="Times New Roman"/>
          <w:sz w:val="24"/>
          <w:szCs w:val="24"/>
        </w:rPr>
        <w:t xml:space="preserve"> shown sufficient membership of a labour organization by participating in Union activities and payment of union's dues or levies </w:t>
      </w:r>
      <w:r>
        <w:rPr>
          <w:rFonts w:ascii="Times New Roman" w:hAnsi="Times New Roman"/>
          <w:sz w:val="24"/>
          <w:szCs w:val="24"/>
        </w:rPr>
        <w:t xml:space="preserve">and in some cases, these dues are deducted directly from workers' salaries, therefore such workers </w:t>
      </w:r>
      <w:r w:rsidRPr="00371C71">
        <w:rPr>
          <w:rFonts w:ascii="Times New Roman" w:hAnsi="Times New Roman"/>
          <w:sz w:val="24"/>
          <w:szCs w:val="24"/>
        </w:rPr>
        <w:t xml:space="preserve">should be allowed to take advantage of </w:t>
      </w:r>
      <w:r>
        <w:rPr>
          <w:rFonts w:ascii="Times New Roman" w:hAnsi="Times New Roman"/>
          <w:sz w:val="24"/>
          <w:szCs w:val="24"/>
        </w:rPr>
        <w:t xml:space="preserve">the </w:t>
      </w:r>
      <w:r w:rsidRPr="00371C71">
        <w:rPr>
          <w:rFonts w:ascii="Times New Roman" w:hAnsi="Times New Roman"/>
          <w:sz w:val="24"/>
          <w:szCs w:val="24"/>
        </w:rPr>
        <w:t>collective agreement reached</w:t>
      </w:r>
      <w:r>
        <w:rPr>
          <w:rFonts w:ascii="Times New Roman" w:hAnsi="Times New Roman"/>
          <w:sz w:val="24"/>
          <w:szCs w:val="24"/>
        </w:rPr>
        <w:t xml:space="preserve"> between his union and employer, by relying on it to enforce any breach of same by the employer. In other words, it is argued here that as much as a worker can identify as being a member of a workers' union that reached a collective agreement </w:t>
      </w:r>
      <w:r>
        <w:rPr>
          <w:rFonts w:ascii="Times New Roman" w:hAnsi="Times New Roman"/>
          <w:sz w:val="24"/>
          <w:szCs w:val="24"/>
        </w:rPr>
        <w:lastRenderedPageBreak/>
        <w:t>with his employer, then he can enforce it without the collective agreement necessarily being incorporated into his contract of employment.</w:t>
      </w:r>
    </w:p>
    <w:p w:rsidR="00701CD0" w:rsidRPr="00371C71" w:rsidRDefault="00701CD0" w:rsidP="00701CD0">
      <w:pPr>
        <w:spacing w:after="0" w:line="360" w:lineRule="auto"/>
        <w:ind w:firstLine="720"/>
        <w:jc w:val="both"/>
        <w:rPr>
          <w:rFonts w:ascii="Times New Roman" w:hAnsi="Times New Roman"/>
          <w:sz w:val="24"/>
          <w:szCs w:val="24"/>
        </w:rPr>
      </w:pPr>
      <w:r w:rsidRPr="00371C71">
        <w:rPr>
          <w:rFonts w:ascii="Times New Roman" w:hAnsi="Times New Roman"/>
          <w:sz w:val="24"/>
          <w:szCs w:val="24"/>
        </w:rPr>
        <w:t xml:space="preserve">Another circumstance, where the court will be amiable or agreeable to enforce </w:t>
      </w:r>
      <w:r>
        <w:rPr>
          <w:rFonts w:ascii="Times New Roman" w:hAnsi="Times New Roman"/>
          <w:sz w:val="24"/>
          <w:szCs w:val="24"/>
        </w:rPr>
        <w:t xml:space="preserve">the </w:t>
      </w:r>
      <w:r w:rsidRPr="00371C71">
        <w:rPr>
          <w:rFonts w:ascii="Times New Roman" w:hAnsi="Times New Roman"/>
          <w:sz w:val="24"/>
          <w:szCs w:val="24"/>
        </w:rPr>
        <w:t xml:space="preserve">collective agreement </w:t>
      </w:r>
      <w:r>
        <w:rPr>
          <w:rFonts w:ascii="Times New Roman" w:hAnsi="Times New Roman"/>
          <w:sz w:val="24"/>
          <w:szCs w:val="24"/>
        </w:rPr>
        <w:t xml:space="preserve">is </w:t>
      </w:r>
      <w:r w:rsidRPr="00371C71">
        <w:rPr>
          <w:rFonts w:ascii="Times New Roman" w:hAnsi="Times New Roman"/>
          <w:sz w:val="24"/>
          <w:szCs w:val="24"/>
        </w:rPr>
        <w:t xml:space="preserve">where the employer has relied on the collective agreement to argue his case, therefore the employer will be estopped from saying that </w:t>
      </w:r>
      <w:r>
        <w:rPr>
          <w:rFonts w:ascii="Times New Roman" w:hAnsi="Times New Roman"/>
          <w:sz w:val="24"/>
          <w:szCs w:val="24"/>
        </w:rPr>
        <w:t xml:space="preserve">the </w:t>
      </w:r>
      <w:r w:rsidRPr="00371C71">
        <w:rPr>
          <w:rFonts w:ascii="Times New Roman" w:hAnsi="Times New Roman"/>
          <w:sz w:val="24"/>
          <w:szCs w:val="24"/>
        </w:rPr>
        <w:t xml:space="preserve">collective agreement is unenforceable by an employee because it is not incorporated into his contract of employment. This was the position of the court in </w:t>
      </w:r>
      <w:r w:rsidRPr="003207AB">
        <w:rPr>
          <w:rFonts w:ascii="Times New Roman" w:hAnsi="Times New Roman"/>
          <w:i/>
          <w:sz w:val="24"/>
          <w:szCs w:val="24"/>
        </w:rPr>
        <w:t>Cooperation and Commerce Bank (Nig) Limited v Okonkwo</w:t>
      </w:r>
      <w:r>
        <w:rPr>
          <w:rFonts w:ascii="Times New Roman" w:hAnsi="Times New Roman"/>
          <w:i/>
          <w:sz w:val="24"/>
          <w:szCs w:val="24"/>
        </w:rPr>
        <w:t>,</w:t>
      </w:r>
      <w:r>
        <w:rPr>
          <w:rStyle w:val="FootnoteReference"/>
          <w:rFonts w:ascii="Times New Roman" w:hAnsi="Times New Roman"/>
          <w:sz w:val="24"/>
          <w:szCs w:val="24"/>
        </w:rPr>
        <w:footnoteReference w:id="71"/>
      </w:r>
      <w:r w:rsidRPr="00371C71">
        <w:rPr>
          <w:rFonts w:ascii="Times New Roman" w:hAnsi="Times New Roman"/>
          <w:sz w:val="24"/>
          <w:szCs w:val="24"/>
        </w:rPr>
        <w:t>the Appellant dismissed the Respondent and the letter of dismissal alleged that the employee was dismissed for flouting a clause in the country</w:t>
      </w:r>
      <w:r>
        <w:rPr>
          <w:rFonts w:ascii="Times New Roman" w:hAnsi="Times New Roman"/>
          <w:sz w:val="24"/>
          <w:szCs w:val="24"/>
        </w:rPr>
        <w:t>-</w:t>
      </w:r>
      <w:r w:rsidRPr="00371C71">
        <w:rPr>
          <w:rFonts w:ascii="Times New Roman" w:hAnsi="Times New Roman"/>
          <w:sz w:val="24"/>
          <w:szCs w:val="24"/>
        </w:rPr>
        <w:t>wide collective agreement, at trial, the employee sought to rely on the same collective agreement but the employer objected on the ground that the collective agreement was unenforceable.</w:t>
      </w:r>
    </w:p>
    <w:p w:rsidR="00701CD0" w:rsidRPr="009D6A74" w:rsidRDefault="00701CD0" w:rsidP="00701CD0">
      <w:pPr>
        <w:spacing w:after="0" w:line="360" w:lineRule="auto"/>
        <w:ind w:firstLine="720"/>
        <w:jc w:val="both"/>
        <w:rPr>
          <w:rFonts w:ascii="Times New Roman" w:hAnsi="Times New Roman"/>
          <w:sz w:val="24"/>
          <w:szCs w:val="24"/>
        </w:rPr>
      </w:pPr>
      <w:r w:rsidRPr="00371C71">
        <w:rPr>
          <w:rFonts w:ascii="Times New Roman" w:hAnsi="Times New Roman"/>
          <w:sz w:val="24"/>
          <w:szCs w:val="24"/>
        </w:rPr>
        <w:t>The court of</w:t>
      </w:r>
      <w:r>
        <w:rPr>
          <w:rFonts w:ascii="Times New Roman" w:hAnsi="Times New Roman"/>
          <w:sz w:val="24"/>
          <w:szCs w:val="24"/>
        </w:rPr>
        <w:t xml:space="preserve"> Appeal held, that having relied</w:t>
      </w:r>
      <w:r w:rsidRPr="00371C71">
        <w:rPr>
          <w:rFonts w:ascii="Times New Roman" w:hAnsi="Times New Roman"/>
          <w:sz w:val="24"/>
          <w:szCs w:val="24"/>
        </w:rPr>
        <w:t xml:space="preserve"> on the collective agreement to dismiss the employees, </w:t>
      </w:r>
      <w:r>
        <w:rPr>
          <w:rFonts w:ascii="Times New Roman" w:hAnsi="Times New Roman"/>
          <w:sz w:val="24"/>
          <w:szCs w:val="24"/>
        </w:rPr>
        <w:t>the employer was estopped from a</w:t>
      </w:r>
      <w:r w:rsidRPr="00371C71">
        <w:rPr>
          <w:rFonts w:ascii="Times New Roman" w:hAnsi="Times New Roman"/>
          <w:sz w:val="24"/>
          <w:szCs w:val="24"/>
        </w:rPr>
        <w:t>rg</w:t>
      </w:r>
      <w:r>
        <w:rPr>
          <w:rFonts w:ascii="Times New Roman" w:hAnsi="Times New Roman"/>
          <w:sz w:val="24"/>
          <w:szCs w:val="24"/>
        </w:rPr>
        <w:t>u</w:t>
      </w:r>
      <w:r w:rsidRPr="00371C71">
        <w:rPr>
          <w:rFonts w:ascii="Times New Roman" w:hAnsi="Times New Roman"/>
          <w:sz w:val="24"/>
          <w:szCs w:val="24"/>
        </w:rPr>
        <w:t xml:space="preserve">ing that the agreement was unenforceable. Apparently, where the provisions of </w:t>
      </w:r>
      <w:r>
        <w:rPr>
          <w:rFonts w:ascii="Times New Roman" w:hAnsi="Times New Roman"/>
          <w:sz w:val="24"/>
          <w:szCs w:val="24"/>
        </w:rPr>
        <w:t xml:space="preserve">a </w:t>
      </w:r>
      <w:r w:rsidRPr="00371C71">
        <w:rPr>
          <w:rFonts w:ascii="Times New Roman" w:hAnsi="Times New Roman"/>
          <w:sz w:val="24"/>
          <w:szCs w:val="24"/>
        </w:rPr>
        <w:t xml:space="preserve">collective agreement have been relied upon by employer in the past in a manner that suggests that it is binding, such as taking benefit of it in the past against an employee, the agreement would be enforceable without the necessity of it being </w:t>
      </w:r>
      <w:r>
        <w:rPr>
          <w:rFonts w:ascii="Times New Roman" w:hAnsi="Times New Roman"/>
          <w:sz w:val="24"/>
          <w:szCs w:val="24"/>
        </w:rPr>
        <w:t xml:space="preserve">incorporated into an individual </w:t>
      </w:r>
      <w:r w:rsidRPr="009D6A74">
        <w:rPr>
          <w:rFonts w:ascii="Times New Roman" w:hAnsi="Times New Roman"/>
          <w:sz w:val="24"/>
          <w:szCs w:val="24"/>
        </w:rPr>
        <w:t>employee's contract of employment.</w:t>
      </w:r>
    </w:p>
    <w:p w:rsidR="00701CD0" w:rsidRPr="009D6A74" w:rsidRDefault="00701CD0" w:rsidP="00701CD0">
      <w:pPr>
        <w:spacing w:after="0" w:line="360" w:lineRule="auto"/>
        <w:ind w:firstLine="720"/>
        <w:jc w:val="both"/>
        <w:rPr>
          <w:rFonts w:ascii="Times New Roman" w:hAnsi="Times New Roman"/>
          <w:sz w:val="24"/>
          <w:szCs w:val="24"/>
        </w:rPr>
      </w:pPr>
      <w:r w:rsidRPr="009D6A74">
        <w:rPr>
          <w:rFonts w:ascii="Times New Roman" w:hAnsi="Times New Roman"/>
          <w:sz w:val="24"/>
          <w:szCs w:val="24"/>
        </w:rPr>
        <w:t>Under statute, section 3 (1) of Trade Dispute Act 2004 provides that where there exists any collective agreement for settlement of a trade dispute, at least three copies of the said agreement shall be deposited by the parties thereto with the minister, subsection 3 states</w:t>
      </w:r>
      <w:r>
        <w:rPr>
          <w:rFonts w:ascii="Times New Roman" w:hAnsi="Times New Roman"/>
          <w:sz w:val="24"/>
          <w:szCs w:val="24"/>
        </w:rPr>
        <w:t xml:space="preserve"> that upon the receipt of copies</w:t>
      </w:r>
      <w:r w:rsidRPr="009D6A74">
        <w:rPr>
          <w:rFonts w:ascii="Times New Roman" w:hAnsi="Times New Roman"/>
          <w:sz w:val="24"/>
          <w:szCs w:val="24"/>
        </w:rPr>
        <w:t xml:space="preserve"> of a collective agr</w:t>
      </w:r>
      <w:r>
        <w:rPr>
          <w:rFonts w:ascii="Times New Roman" w:hAnsi="Times New Roman"/>
          <w:sz w:val="24"/>
          <w:szCs w:val="24"/>
        </w:rPr>
        <w:t>eement deposited in accordance with subsection 1</w:t>
      </w:r>
      <w:r w:rsidRPr="009D6A74">
        <w:rPr>
          <w:rFonts w:ascii="Times New Roman" w:hAnsi="Times New Roman"/>
          <w:sz w:val="24"/>
          <w:szCs w:val="24"/>
        </w:rPr>
        <w:t xml:space="preserve"> of this section, make an order, </w:t>
      </w:r>
      <w:r>
        <w:rPr>
          <w:rFonts w:ascii="Times New Roman" w:hAnsi="Times New Roman"/>
          <w:sz w:val="24"/>
          <w:szCs w:val="24"/>
        </w:rPr>
        <w:t>the</w:t>
      </w:r>
      <w:r w:rsidRPr="009D6A74">
        <w:rPr>
          <w:rFonts w:ascii="Times New Roman" w:hAnsi="Times New Roman"/>
          <w:sz w:val="24"/>
          <w:szCs w:val="24"/>
        </w:rPr>
        <w:t xml:space="preserve"> termsof which may in respect of that agreement specify that the provisions of the agreement or any part thereof,</w:t>
      </w:r>
      <w:r>
        <w:rPr>
          <w:rFonts w:ascii="Times New Roman" w:hAnsi="Times New Roman"/>
          <w:sz w:val="24"/>
          <w:szCs w:val="24"/>
        </w:rPr>
        <w:t xml:space="preserve"> be binding on the employers and workers.</w:t>
      </w:r>
      <w:r>
        <w:rPr>
          <w:rStyle w:val="FootnoteReference"/>
          <w:rFonts w:ascii="Times New Roman" w:hAnsi="Times New Roman"/>
          <w:sz w:val="24"/>
          <w:szCs w:val="24"/>
        </w:rPr>
        <w:footnoteReference w:id="72"/>
      </w:r>
    </w:p>
    <w:p w:rsidR="00701CD0" w:rsidRDefault="00701CD0" w:rsidP="00701CD0">
      <w:pPr>
        <w:spacing w:after="0" w:line="360" w:lineRule="auto"/>
        <w:ind w:firstLine="720"/>
        <w:jc w:val="both"/>
        <w:rPr>
          <w:rFonts w:ascii="Times New Roman" w:hAnsi="Times New Roman"/>
          <w:sz w:val="24"/>
          <w:szCs w:val="24"/>
        </w:rPr>
      </w:pPr>
      <w:r w:rsidRPr="009D6A74">
        <w:rPr>
          <w:rFonts w:ascii="Times New Roman" w:hAnsi="Times New Roman"/>
          <w:sz w:val="24"/>
          <w:szCs w:val="24"/>
        </w:rPr>
        <w:t xml:space="preserve">By leaving at least three copies of the collective agreement with the Minister of Labour and </w:t>
      </w:r>
      <w:r>
        <w:rPr>
          <w:rFonts w:ascii="Times New Roman" w:hAnsi="Times New Roman"/>
          <w:sz w:val="24"/>
          <w:szCs w:val="24"/>
        </w:rPr>
        <w:t>E</w:t>
      </w:r>
      <w:r w:rsidRPr="009D6A74">
        <w:rPr>
          <w:rFonts w:ascii="Times New Roman" w:hAnsi="Times New Roman"/>
          <w:sz w:val="24"/>
          <w:szCs w:val="24"/>
        </w:rPr>
        <w:t xml:space="preserve">mployment who has the discretion to specify the particular part of the agreement that will be binding on the parties to the agreement. This step is relevant when there is </w:t>
      </w:r>
      <w:r>
        <w:rPr>
          <w:rFonts w:ascii="Times New Roman" w:hAnsi="Times New Roman"/>
          <w:sz w:val="24"/>
          <w:szCs w:val="24"/>
        </w:rPr>
        <w:t xml:space="preserve">a </w:t>
      </w:r>
      <w:r w:rsidRPr="009D6A74">
        <w:rPr>
          <w:rFonts w:ascii="Times New Roman" w:hAnsi="Times New Roman"/>
          <w:sz w:val="24"/>
          <w:szCs w:val="24"/>
        </w:rPr>
        <w:t xml:space="preserve">labour dispute, the Minister's intervention is based on the terms of </w:t>
      </w:r>
      <w:r>
        <w:rPr>
          <w:rFonts w:ascii="Times New Roman" w:hAnsi="Times New Roman"/>
          <w:sz w:val="24"/>
          <w:szCs w:val="24"/>
        </w:rPr>
        <w:t xml:space="preserve">the </w:t>
      </w:r>
      <w:r w:rsidRPr="009D6A74">
        <w:rPr>
          <w:rFonts w:ascii="Times New Roman" w:hAnsi="Times New Roman"/>
          <w:sz w:val="24"/>
          <w:szCs w:val="24"/>
        </w:rPr>
        <w:t xml:space="preserve">agreement. It is obvious that the minister of labour and employment may be reluctant or even decline to order that any part of </w:t>
      </w:r>
      <w:r>
        <w:rPr>
          <w:rFonts w:ascii="Times New Roman" w:hAnsi="Times New Roman"/>
          <w:sz w:val="24"/>
          <w:szCs w:val="24"/>
        </w:rPr>
        <w:t xml:space="preserve">the </w:t>
      </w:r>
      <w:r w:rsidRPr="009D6A74">
        <w:rPr>
          <w:rFonts w:ascii="Times New Roman" w:hAnsi="Times New Roman"/>
          <w:sz w:val="24"/>
          <w:szCs w:val="24"/>
        </w:rPr>
        <w:t xml:space="preserve">provision of collective agreement should be binding on the parties where the Federal </w:t>
      </w:r>
      <w:r w:rsidRPr="009D6A74">
        <w:rPr>
          <w:rFonts w:ascii="Times New Roman" w:hAnsi="Times New Roman"/>
          <w:sz w:val="24"/>
          <w:szCs w:val="24"/>
        </w:rPr>
        <w:lastRenderedPageBreak/>
        <w:t xml:space="preserve">Government being an employer of labour is involved.Again, considering the enormous functions of </w:t>
      </w:r>
      <w:r>
        <w:rPr>
          <w:rFonts w:ascii="Times New Roman" w:hAnsi="Times New Roman"/>
          <w:sz w:val="24"/>
          <w:szCs w:val="24"/>
        </w:rPr>
        <w:t xml:space="preserve">the </w:t>
      </w:r>
      <w:r w:rsidRPr="009D6A74">
        <w:rPr>
          <w:rFonts w:ascii="Times New Roman" w:hAnsi="Times New Roman"/>
          <w:sz w:val="24"/>
          <w:szCs w:val="24"/>
        </w:rPr>
        <w:t>minist</w:t>
      </w:r>
      <w:r>
        <w:rPr>
          <w:rFonts w:ascii="Times New Roman" w:hAnsi="Times New Roman"/>
          <w:sz w:val="24"/>
          <w:szCs w:val="24"/>
        </w:rPr>
        <w:t>er of labour and employment,</w:t>
      </w:r>
      <w:r w:rsidRPr="009D6A74">
        <w:rPr>
          <w:rFonts w:ascii="Times New Roman" w:hAnsi="Times New Roman"/>
          <w:sz w:val="24"/>
          <w:szCs w:val="24"/>
        </w:rPr>
        <w:t xml:space="preserve"> the minister would not always attend to all collective agreements arising from numerous labour disputes. </w:t>
      </w:r>
    </w:p>
    <w:p w:rsidR="00701CD0" w:rsidRDefault="00701CD0" w:rsidP="00701CD0">
      <w:pPr>
        <w:spacing w:after="0" w:line="360" w:lineRule="auto"/>
        <w:jc w:val="both"/>
        <w:rPr>
          <w:rFonts w:ascii="Times New Roman" w:hAnsi="Times New Roman"/>
          <w:b/>
          <w:sz w:val="24"/>
          <w:szCs w:val="24"/>
        </w:rPr>
      </w:pPr>
    </w:p>
    <w:p w:rsidR="00701CD0" w:rsidRPr="00CC26B0" w:rsidRDefault="00701CD0" w:rsidP="00701CD0">
      <w:pPr>
        <w:spacing w:after="0" w:line="360" w:lineRule="auto"/>
        <w:jc w:val="both"/>
        <w:rPr>
          <w:rFonts w:ascii="Times New Roman" w:hAnsi="Times New Roman"/>
          <w:b/>
          <w:sz w:val="24"/>
          <w:szCs w:val="24"/>
        </w:rPr>
      </w:pPr>
      <w:r w:rsidRPr="00CC26B0">
        <w:rPr>
          <w:rFonts w:ascii="Times New Roman" w:hAnsi="Times New Roman"/>
          <w:b/>
          <w:sz w:val="24"/>
          <w:szCs w:val="24"/>
        </w:rPr>
        <w:t>CONCLUSION</w:t>
      </w:r>
    </w:p>
    <w:p w:rsidR="00701CD0" w:rsidRDefault="00701CD0" w:rsidP="00701CD0">
      <w:pPr>
        <w:spacing w:after="0" w:line="360" w:lineRule="auto"/>
        <w:jc w:val="both"/>
        <w:rPr>
          <w:rFonts w:ascii="Times New Roman" w:hAnsi="Times New Roman"/>
          <w:sz w:val="24"/>
          <w:szCs w:val="24"/>
        </w:rPr>
      </w:pPr>
      <w:r>
        <w:rPr>
          <w:rFonts w:ascii="Times New Roman" w:hAnsi="Times New Roman"/>
          <w:sz w:val="24"/>
          <w:szCs w:val="24"/>
        </w:rPr>
        <w:t>Collective bargaining as a means of settlement of labour dispute in Nigeria. Despite successful negotiation and execution of collective agreement by employer and workers' organisations, enforcement of same becomes another problem in Nigeria. The TDA require the collective agreement executed by the parties to be deposited with the Minister of Labour and Employment within thirty (30) days of its execution. This activates the right of the parties to enforce or take legal action on the collective agreement once the Minister of Labour confirms the collective agreement or any part thereof. This constitutes a bottleneck on the collective bargaining mechanism, as the government being an employer of labour continues to interfere with the collective bargaining process or in the event that the Minister of Labour and Employment refuse to make an order for collective agreement to be binding on the parties.</w:t>
      </w:r>
    </w:p>
    <w:p w:rsidR="00701CD0" w:rsidRDefault="00701CD0" w:rsidP="00701CD0">
      <w:pPr>
        <w:spacing w:after="0" w:line="360" w:lineRule="auto"/>
        <w:jc w:val="both"/>
        <w:rPr>
          <w:rFonts w:ascii="Times New Roman" w:hAnsi="Times New Roman"/>
          <w:sz w:val="24"/>
          <w:szCs w:val="24"/>
        </w:rPr>
      </w:pPr>
      <w:r>
        <w:rPr>
          <w:rFonts w:ascii="Times New Roman" w:hAnsi="Times New Roman"/>
          <w:sz w:val="24"/>
          <w:szCs w:val="24"/>
        </w:rPr>
        <w:t xml:space="preserve">By ILO Convention 154 on Collective Bargaining 1981, the collective agreement is enforceable and also supersedes any terms and conditions contained in a contract of employment that is inconsistent with the collective agreement. Nigeria is a member of the International Labour Organisation and section 254C (b) and (e) of the Constitution of Federal Republic of Nigeria 1999 (as amended) enjoins the National Industrial Court to interpret and apply international conventions, treaties and protocols relating to industrial relations and workplace and apply international best practices and standards yet in Nigeria, collective agreement is not enforceable except it is incorporated in the contract of employment. </w:t>
      </w:r>
    </w:p>
    <w:p w:rsidR="00701CD0" w:rsidRDefault="00701CD0" w:rsidP="00701CD0">
      <w:pPr>
        <w:spacing w:after="0" w:line="360" w:lineRule="auto"/>
        <w:jc w:val="both"/>
        <w:rPr>
          <w:rFonts w:ascii="Times New Roman" w:hAnsi="Times New Roman"/>
          <w:sz w:val="24"/>
          <w:szCs w:val="24"/>
        </w:rPr>
      </w:pPr>
    </w:p>
    <w:p w:rsidR="00701CD0" w:rsidRDefault="00701CD0" w:rsidP="00701CD0">
      <w:pPr>
        <w:spacing w:after="0" w:line="360" w:lineRule="auto"/>
        <w:jc w:val="both"/>
        <w:rPr>
          <w:rFonts w:ascii="Times New Roman" w:hAnsi="Times New Roman"/>
          <w:sz w:val="24"/>
          <w:szCs w:val="24"/>
        </w:rPr>
      </w:pPr>
    </w:p>
    <w:p w:rsidR="00701CD0" w:rsidRDefault="00701CD0" w:rsidP="00701CD0">
      <w:pPr>
        <w:spacing w:after="0" w:line="360" w:lineRule="auto"/>
        <w:jc w:val="both"/>
        <w:rPr>
          <w:rFonts w:ascii="Times New Roman" w:hAnsi="Times New Roman"/>
          <w:sz w:val="24"/>
          <w:szCs w:val="24"/>
        </w:rPr>
      </w:pPr>
    </w:p>
    <w:p w:rsidR="00701CD0" w:rsidRDefault="00701CD0" w:rsidP="00701CD0">
      <w:pPr>
        <w:spacing w:after="0" w:line="360" w:lineRule="auto"/>
        <w:jc w:val="both"/>
        <w:rPr>
          <w:rFonts w:ascii="Times New Roman" w:hAnsi="Times New Roman"/>
          <w:sz w:val="8"/>
          <w:szCs w:val="8"/>
        </w:rPr>
      </w:pPr>
    </w:p>
    <w:p w:rsidR="00701CD0" w:rsidRPr="00CC26B0" w:rsidRDefault="00701CD0" w:rsidP="00701CD0">
      <w:pPr>
        <w:spacing w:after="0" w:line="360" w:lineRule="auto"/>
        <w:jc w:val="both"/>
        <w:rPr>
          <w:rFonts w:ascii="Times New Roman" w:hAnsi="Times New Roman"/>
          <w:b/>
          <w:sz w:val="24"/>
          <w:szCs w:val="24"/>
        </w:rPr>
      </w:pPr>
      <w:r w:rsidRPr="00CC26B0">
        <w:rPr>
          <w:rFonts w:ascii="Times New Roman" w:hAnsi="Times New Roman"/>
          <w:b/>
          <w:sz w:val="24"/>
          <w:szCs w:val="24"/>
        </w:rPr>
        <w:t>RECOMMENDATIONS</w:t>
      </w:r>
    </w:p>
    <w:p w:rsidR="00701CD0" w:rsidRPr="0011439B" w:rsidRDefault="00701CD0" w:rsidP="00701CD0">
      <w:pPr>
        <w:pStyle w:val="ListParagraph"/>
        <w:numPr>
          <w:ilvl w:val="0"/>
          <w:numId w:val="28"/>
        </w:numPr>
        <w:spacing w:after="0" w:line="360" w:lineRule="auto"/>
        <w:contextualSpacing/>
        <w:jc w:val="both"/>
        <w:rPr>
          <w:rFonts w:ascii="Times New Roman" w:hAnsi="Times New Roman"/>
          <w:sz w:val="24"/>
          <w:szCs w:val="24"/>
        </w:rPr>
      </w:pPr>
      <w:r>
        <w:rPr>
          <w:rFonts w:ascii="Times New Roman" w:hAnsi="Times New Roman"/>
          <w:sz w:val="24"/>
          <w:szCs w:val="24"/>
        </w:rPr>
        <w:t xml:space="preserve">The National Assembly should enact legislation to regulate the practice of collective bargaining, which should establish an independent institution with legal personality to be </w:t>
      </w:r>
      <w:r>
        <w:rPr>
          <w:rFonts w:ascii="Times New Roman" w:hAnsi="Times New Roman"/>
          <w:sz w:val="24"/>
          <w:szCs w:val="24"/>
        </w:rPr>
        <w:lastRenderedPageBreak/>
        <w:t>known as the ‘Collective Bargaining Commission’ to coordinate, manage and supervise collective bargaining in Nigeria.</w:t>
      </w:r>
    </w:p>
    <w:p w:rsidR="00701CD0" w:rsidRDefault="00701CD0" w:rsidP="00701CD0">
      <w:pPr>
        <w:pStyle w:val="ListParagraph"/>
        <w:numPr>
          <w:ilvl w:val="0"/>
          <w:numId w:val="28"/>
        </w:numPr>
        <w:spacing w:after="0" w:line="360" w:lineRule="auto"/>
        <w:contextualSpacing/>
        <w:jc w:val="both"/>
        <w:rPr>
          <w:rFonts w:ascii="Times New Roman" w:hAnsi="Times New Roman"/>
          <w:sz w:val="24"/>
          <w:szCs w:val="24"/>
        </w:rPr>
      </w:pPr>
      <w:bookmarkStart w:id="5" w:name="_Hlk195602757"/>
      <w:r>
        <w:rPr>
          <w:rFonts w:ascii="Times New Roman" w:hAnsi="Times New Roman"/>
          <w:sz w:val="24"/>
          <w:szCs w:val="24"/>
        </w:rPr>
        <w:t>It will be expedient</w:t>
      </w:r>
      <w:r w:rsidRPr="00383174">
        <w:rPr>
          <w:rFonts w:ascii="Times New Roman" w:hAnsi="Times New Roman"/>
          <w:sz w:val="24"/>
          <w:szCs w:val="24"/>
        </w:rPr>
        <w:t xml:space="preserve"> for the National Assembly to adopt the provisions of </w:t>
      </w:r>
      <w:r>
        <w:rPr>
          <w:rFonts w:ascii="Times New Roman" w:hAnsi="Times New Roman"/>
          <w:sz w:val="24"/>
          <w:szCs w:val="24"/>
        </w:rPr>
        <w:t>C</w:t>
      </w:r>
      <w:r w:rsidRPr="00383174">
        <w:rPr>
          <w:rFonts w:ascii="Times New Roman" w:hAnsi="Times New Roman"/>
          <w:sz w:val="24"/>
          <w:szCs w:val="24"/>
        </w:rPr>
        <w:t xml:space="preserve">onvention 154, </w:t>
      </w:r>
      <w:r>
        <w:rPr>
          <w:rFonts w:ascii="Times New Roman" w:hAnsi="Times New Roman"/>
          <w:sz w:val="24"/>
          <w:szCs w:val="24"/>
        </w:rPr>
        <w:t xml:space="preserve">of the </w:t>
      </w:r>
      <w:r w:rsidRPr="00383174">
        <w:rPr>
          <w:rFonts w:ascii="Times New Roman" w:hAnsi="Times New Roman"/>
          <w:sz w:val="24"/>
          <w:szCs w:val="24"/>
        </w:rPr>
        <w:t xml:space="preserve">International Labour Organization on </w:t>
      </w:r>
      <w:r>
        <w:rPr>
          <w:rFonts w:ascii="Times New Roman" w:hAnsi="Times New Roman"/>
          <w:sz w:val="24"/>
          <w:szCs w:val="24"/>
        </w:rPr>
        <w:t>Collective B</w:t>
      </w:r>
      <w:r w:rsidRPr="00383174">
        <w:rPr>
          <w:rFonts w:ascii="Times New Roman" w:hAnsi="Times New Roman"/>
          <w:sz w:val="24"/>
          <w:szCs w:val="24"/>
        </w:rPr>
        <w:t>argaining 1981</w:t>
      </w:r>
      <w:r>
        <w:rPr>
          <w:rFonts w:ascii="Times New Roman" w:hAnsi="Times New Roman"/>
          <w:sz w:val="24"/>
          <w:szCs w:val="24"/>
        </w:rPr>
        <w:t>,</w:t>
      </w:r>
      <w:r w:rsidRPr="00383174">
        <w:rPr>
          <w:rFonts w:ascii="Times New Roman" w:hAnsi="Times New Roman"/>
          <w:sz w:val="24"/>
          <w:szCs w:val="24"/>
        </w:rPr>
        <w:t xml:space="preserve"> in the proposed legislation, this will bring Nigeria</w:t>
      </w:r>
      <w:r>
        <w:rPr>
          <w:rFonts w:ascii="Times New Roman" w:hAnsi="Times New Roman"/>
          <w:sz w:val="24"/>
          <w:szCs w:val="24"/>
        </w:rPr>
        <w:t>n</w:t>
      </w:r>
      <w:r w:rsidRPr="00383174">
        <w:rPr>
          <w:rFonts w:ascii="Times New Roman" w:hAnsi="Times New Roman"/>
          <w:sz w:val="24"/>
          <w:szCs w:val="24"/>
        </w:rPr>
        <w:t xml:space="preserve"> Labour law </w:t>
      </w:r>
      <w:r>
        <w:rPr>
          <w:rFonts w:ascii="Times New Roman" w:hAnsi="Times New Roman"/>
          <w:sz w:val="24"/>
          <w:szCs w:val="24"/>
        </w:rPr>
        <w:t xml:space="preserve">and industrial practice </w:t>
      </w:r>
      <w:r w:rsidRPr="00383174">
        <w:rPr>
          <w:rFonts w:ascii="Times New Roman" w:hAnsi="Times New Roman"/>
          <w:sz w:val="24"/>
          <w:szCs w:val="24"/>
        </w:rPr>
        <w:t>in line with the International Labour Standard and eliminate the difficulty of enforcement of collective agreement</w:t>
      </w:r>
      <w:bookmarkEnd w:id="5"/>
      <w:r w:rsidRPr="00383174">
        <w:rPr>
          <w:rFonts w:ascii="Times New Roman" w:hAnsi="Times New Roman"/>
          <w:sz w:val="24"/>
          <w:szCs w:val="24"/>
        </w:rPr>
        <w:t>.</w:t>
      </w:r>
    </w:p>
    <w:p w:rsidR="00701CD0" w:rsidRDefault="00701CD0" w:rsidP="00701CD0">
      <w:pPr>
        <w:pStyle w:val="ListParagraph"/>
        <w:numPr>
          <w:ilvl w:val="0"/>
          <w:numId w:val="28"/>
        </w:numPr>
        <w:spacing w:after="0" w:line="360" w:lineRule="auto"/>
        <w:contextualSpacing/>
        <w:jc w:val="both"/>
        <w:rPr>
          <w:rFonts w:ascii="Times New Roman" w:hAnsi="Times New Roman"/>
          <w:sz w:val="24"/>
          <w:szCs w:val="24"/>
        </w:rPr>
      </w:pPr>
      <w:r>
        <w:rPr>
          <w:rFonts w:ascii="Times New Roman" w:hAnsi="Times New Roman"/>
          <w:sz w:val="24"/>
          <w:szCs w:val="24"/>
        </w:rPr>
        <w:t xml:space="preserve">It is recommended that collective agreement should be binding and enforceable by the employer, employers’ organization, worker and workers’ Union provided such employer or workers can show sufficient membership of the organisation to the collective agreement, regardless of whether the collective agreement is incorporated or not in contract of employment. Also, the collective agreement should supersede any </w:t>
      </w:r>
      <w:r w:rsidRPr="00160CED">
        <w:rPr>
          <w:rFonts w:ascii="Times New Roman" w:hAnsi="Times New Roman"/>
          <w:sz w:val="24"/>
          <w:szCs w:val="24"/>
        </w:rPr>
        <w:t>terms and condition</w:t>
      </w:r>
      <w:r>
        <w:rPr>
          <w:rFonts w:ascii="Times New Roman" w:hAnsi="Times New Roman"/>
          <w:sz w:val="24"/>
          <w:szCs w:val="24"/>
        </w:rPr>
        <w:t>s contained in the contract</w:t>
      </w:r>
      <w:r w:rsidRPr="00160CED">
        <w:rPr>
          <w:rFonts w:ascii="Times New Roman" w:hAnsi="Times New Roman"/>
          <w:sz w:val="24"/>
          <w:szCs w:val="24"/>
        </w:rPr>
        <w:t xml:space="preserve"> of employment that is inconsistent with the provi</w:t>
      </w:r>
      <w:r>
        <w:rPr>
          <w:rFonts w:ascii="Times New Roman" w:hAnsi="Times New Roman"/>
          <w:sz w:val="24"/>
          <w:szCs w:val="24"/>
        </w:rPr>
        <w:t>sion of collective agreement.</w:t>
      </w:r>
    </w:p>
    <w:p w:rsidR="005E3008" w:rsidRPr="00701CD0" w:rsidRDefault="003541B6" w:rsidP="00701CD0">
      <w:pPr>
        <w:rPr>
          <w:szCs w:val="24"/>
        </w:rPr>
      </w:pPr>
    </w:p>
    <w:sectPr w:rsidR="005E3008" w:rsidRPr="00701CD0" w:rsidSect="00D545E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41B6" w:rsidRDefault="003541B6" w:rsidP="001E247B">
      <w:pPr>
        <w:spacing w:after="0" w:line="240" w:lineRule="auto"/>
      </w:pPr>
      <w:r>
        <w:separator/>
      </w:r>
    </w:p>
  </w:endnote>
  <w:endnote w:type="continuationSeparator" w:id="1">
    <w:p w:rsidR="003541B6" w:rsidRDefault="003541B6" w:rsidP="001E24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utura Std">
    <w:altName w:val="Futura Std"/>
    <w:charset w:val="00"/>
    <w:family w:val="swiss"/>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835047"/>
      <w:docPartObj>
        <w:docPartGallery w:val="Page Numbers (Bottom of Page)"/>
        <w:docPartUnique/>
      </w:docPartObj>
    </w:sdtPr>
    <w:sdtContent>
      <w:p w:rsidR="001E247B" w:rsidRDefault="00DF648E">
        <w:pPr>
          <w:pStyle w:val="Footer"/>
          <w:jc w:val="center"/>
        </w:pPr>
        <w:fldSimple w:instr=" PAGE   \* MERGEFORMAT ">
          <w:r w:rsidR="00701CD0">
            <w:rPr>
              <w:noProof/>
            </w:rPr>
            <w:t>1</w:t>
          </w:r>
        </w:fldSimple>
      </w:p>
    </w:sdtContent>
  </w:sdt>
  <w:p w:rsidR="001E247B" w:rsidRDefault="001E24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41B6" w:rsidRDefault="003541B6" w:rsidP="001E247B">
      <w:pPr>
        <w:spacing w:after="0" w:line="240" w:lineRule="auto"/>
      </w:pPr>
      <w:r>
        <w:separator/>
      </w:r>
    </w:p>
  </w:footnote>
  <w:footnote w:type="continuationSeparator" w:id="1">
    <w:p w:rsidR="003541B6" w:rsidRDefault="003541B6" w:rsidP="001E247B">
      <w:pPr>
        <w:spacing w:after="0" w:line="240" w:lineRule="auto"/>
      </w:pPr>
      <w:r>
        <w:continuationSeparator/>
      </w:r>
    </w:p>
  </w:footnote>
  <w:footnote w:id="2">
    <w:p w:rsidR="00701CD0" w:rsidRPr="00677D80" w:rsidRDefault="00701CD0" w:rsidP="00701CD0">
      <w:pPr>
        <w:pStyle w:val="FootnoteText"/>
        <w:ind w:left="180" w:hanging="180"/>
        <w:contextualSpacing/>
        <w:rPr>
          <w:rFonts w:ascii="Times New Roman" w:hAnsi="Times New Roman" w:cs="Times New Roman"/>
          <w:color w:val="000000" w:themeColor="text1"/>
        </w:rPr>
      </w:pPr>
      <w:r w:rsidRPr="00677D80">
        <w:rPr>
          <w:rFonts w:ascii="Times New Roman" w:hAnsi="Times New Roman" w:cs="Times New Roman"/>
        </w:rPr>
        <w:t>* LLB (Uniuyo), BL (Abuja), email: akpenuchi.ogwueli@gmail.com</w:t>
      </w:r>
    </w:p>
    <w:p w:rsidR="00701CD0" w:rsidRPr="00677D80" w:rsidRDefault="00701CD0" w:rsidP="00701CD0">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color w:val="000000" w:themeColor="text1"/>
        </w:rPr>
        <w:t xml:space="preserve">   International Labour Organisation on Collective Bargaining Convention No. 154, 1981, Article 2</w:t>
      </w:r>
    </w:p>
  </w:footnote>
  <w:footnote w:id="3">
    <w:p w:rsidR="00701CD0" w:rsidRPr="00677D80" w:rsidRDefault="00701CD0" w:rsidP="00701CD0">
      <w:pPr>
        <w:pStyle w:val="FootnoteText"/>
        <w:tabs>
          <w:tab w:val="left" w:pos="450"/>
        </w:tabs>
        <w:ind w:left="180" w:hanging="180"/>
        <w:contextualSpacing/>
        <w:rPr>
          <w:rFonts w:ascii="Times New Roman" w:hAnsi="Times New Roman" w:cs="Times New Roman"/>
          <w:color w:val="000000" w:themeColor="text1"/>
        </w:rPr>
      </w:pPr>
      <w:r w:rsidRPr="00677D80">
        <w:rPr>
          <w:rStyle w:val="FootnoteReference"/>
          <w:rFonts w:ascii="Times New Roman" w:hAnsi="Times New Roman" w:cs="Times New Roman"/>
          <w:color w:val="000000" w:themeColor="text1"/>
        </w:rPr>
        <w:footnoteRef/>
      </w:r>
      <w:r w:rsidRPr="00677D80">
        <w:rPr>
          <w:rFonts w:ascii="Times New Roman" w:hAnsi="Times New Roman" w:cs="Times New Roman"/>
          <w:color w:val="000000" w:themeColor="text1"/>
        </w:rPr>
        <w:t xml:space="preserve">EO Olowu “Dispute Settlement’ </w:t>
      </w:r>
      <w:r w:rsidRPr="00677D80">
        <w:rPr>
          <w:rFonts w:ascii="Times New Roman" w:hAnsi="Times New Roman" w:cs="Times New Roman"/>
          <w:i/>
          <w:color w:val="000000" w:themeColor="text1"/>
        </w:rPr>
        <w:t>Law and practice industrial/labour practice</w:t>
      </w:r>
      <w:r>
        <w:rPr>
          <w:rFonts w:ascii="Times New Roman" w:hAnsi="Times New Roman" w:cs="Times New Roman"/>
          <w:i/>
          <w:color w:val="000000" w:themeColor="text1"/>
        </w:rPr>
        <w:t xml:space="preserve">” (Nigeria institute of advance </w:t>
      </w:r>
      <w:r w:rsidRPr="00677D80">
        <w:rPr>
          <w:rFonts w:ascii="Times New Roman" w:hAnsi="Times New Roman" w:cs="Times New Roman"/>
          <w:i/>
          <w:color w:val="000000" w:themeColor="text1"/>
        </w:rPr>
        <w:t>legal  workshop;</w:t>
      </w:r>
      <w:r w:rsidRPr="00677D80">
        <w:rPr>
          <w:rFonts w:ascii="Times New Roman" w:hAnsi="Times New Roman" w:cs="Times New Roman"/>
          <w:color w:val="000000" w:themeColor="text1"/>
        </w:rPr>
        <w:t xml:space="preserve"> Lagos, 1997) 8-10</w:t>
      </w:r>
    </w:p>
  </w:footnote>
  <w:footnote w:id="4">
    <w:p w:rsidR="00701CD0" w:rsidRPr="00677D80" w:rsidRDefault="00701CD0" w:rsidP="00701CD0">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Y.M. Yusuf, Legal aspect of labour relations in Nigeria, International Comparative Law Quarterly, supplementary publication 1965(2) 94.</w:t>
      </w:r>
    </w:p>
  </w:footnote>
  <w:footnote w:id="5">
    <w:p w:rsidR="00701CD0" w:rsidRPr="00677D80" w:rsidRDefault="00701CD0" w:rsidP="00701CD0">
      <w:pPr>
        <w:pStyle w:val="FootnoteText"/>
        <w:tabs>
          <w:tab w:val="left" w:pos="450"/>
        </w:tabs>
        <w:ind w:left="180" w:hanging="180"/>
        <w:contextualSpacing/>
        <w:rPr>
          <w:rFonts w:ascii="Times New Roman" w:hAnsi="Times New Roman" w:cs="Times New Roman"/>
          <w:color w:val="000000" w:themeColor="text1"/>
        </w:rPr>
      </w:pPr>
      <w:r w:rsidRPr="00677D80">
        <w:rPr>
          <w:rStyle w:val="FootnoteReference"/>
          <w:rFonts w:ascii="Times New Roman" w:hAnsi="Times New Roman" w:cs="Times New Roman"/>
          <w:color w:val="000000" w:themeColor="text1"/>
        </w:rPr>
        <w:footnoteRef/>
      </w:r>
      <w:r w:rsidRPr="00677D80">
        <w:rPr>
          <w:rFonts w:ascii="Times New Roman" w:hAnsi="Times New Roman" w:cs="Times New Roman"/>
          <w:color w:val="000000" w:themeColor="text1"/>
        </w:rPr>
        <w:t xml:space="preserve">  A Hornby Oxford Advanced Learner’s Dictionary (10</w:t>
      </w:r>
      <w:r w:rsidRPr="00677D80">
        <w:rPr>
          <w:rFonts w:ascii="Times New Roman" w:hAnsi="Times New Roman" w:cs="Times New Roman"/>
          <w:color w:val="000000" w:themeColor="text1"/>
          <w:vertAlign w:val="superscript"/>
        </w:rPr>
        <w:t>th</w:t>
      </w:r>
      <w:r w:rsidRPr="00677D80">
        <w:rPr>
          <w:rFonts w:ascii="Times New Roman" w:hAnsi="Times New Roman" w:cs="Times New Roman"/>
          <w:color w:val="000000" w:themeColor="text1"/>
        </w:rPr>
        <w:t>edn, Oxford University Press 2020) 423</w:t>
      </w:r>
    </w:p>
  </w:footnote>
  <w:footnote w:id="6">
    <w:p w:rsidR="00701CD0" w:rsidRPr="00677D80" w:rsidRDefault="00701CD0" w:rsidP="00701CD0">
      <w:pPr>
        <w:pStyle w:val="FootnoteText"/>
        <w:tabs>
          <w:tab w:val="left" w:pos="450"/>
        </w:tabs>
        <w:ind w:left="180" w:hanging="180"/>
        <w:contextualSpacing/>
        <w:rPr>
          <w:rFonts w:ascii="Times New Roman" w:hAnsi="Times New Roman" w:cs="Times New Roman"/>
          <w:color w:val="000000" w:themeColor="text1"/>
        </w:rPr>
      </w:pPr>
      <w:r w:rsidRPr="00677D80">
        <w:rPr>
          <w:rStyle w:val="FootnoteReference"/>
          <w:rFonts w:ascii="Times New Roman" w:hAnsi="Times New Roman" w:cs="Times New Roman"/>
          <w:color w:val="000000" w:themeColor="text1"/>
        </w:rPr>
        <w:footnoteRef/>
      </w:r>
      <w:r w:rsidRPr="00677D80">
        <w:rPr>
          <w:rFonts w:ascii="Times New Roman" w:hAnsi="Times New Roman" w:cs="Times New Roman"/>
          <w:color w:val="000000" w:themeColor="text1"/>
        </w:rPr>
        <w:t xml:space="preserve">  BA Garner, </w:t>
      </w:r>
      <w:r w:rsidRPr="00677D80">
        <w:rPr>
          <w:rFonts w:ascii="Times New Roman" w:hAnsi="Times New Roman" w:cs="Times New Roman"/>
          <w:i/>
          <w:color w:val="000000" w:themeColor="text1"/>
        </w:rPr>
        <w:t>Black’s Law Dictionary</w:t>
      </w:r>
      <w:r w:rsidRPr="00677D80">
        <w:rPr>
          <w:rFonts w:ascii="Times New Roman" w:hAnsi="Times New Roman" w:cs="Times New Roman"/>
          <w:color w:val="000000" w:themeColor="text1"/>
        </w:rPr>
        <w:t xml:space="preserve"> (10</w:t>
      </w:r>
      <w:r w:rsidRPr="00677D80">
        <w:rPr>
          <w:rFonts w:ascii="Times New Roman" w:hAnsi="Times New Roman" w:cs="Times New Roman"/>
          <w:color w:val="000000" w:themeColor="text1"/>
          <w:vertAlign w:val="superscript"/>
        </w:rPr>
        <w:t>th</w:t>
      </w:r>
      <w:r w:rsidRPr="00677D80">
        <w:rPr>
          <w:rFonts w:ascii="Times New Roman" w:hAnsi="Times New Roman" w:cs="Times New Roman"/>
          <w:color w:val="000000" w:themeColor="text1"/>
        </w:rPr>
        <w:t xml:space="preserve">edn, Thomson Business 610, Upperman drive, St. Paul United States of American) </w:t>
      </w:r>
    </w:p>
  </w:footnote>
  <w:footnote w:id="7">
    <w:p w:rsidR="00701CD0" w:rsidRPr="00677D80" w:rsidRDefault="00701CD0" w:rsidP="00701CD0">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ILO Draft for member country, </w:t>
      </w:r>
      <w:r w:rsidRPr="007C5447">
        <w:rPr>
          <w:rFonts w:ascii="Times New Roman" w:hAnsi="Times New Roman" w:cs="Times New Roman"/>
        </w:rPr>
        <w:t>www.ilo.org&gt;dialogue&gt;ifpdial</w:t>
      </w:r>
      <w:r w:rsidRPr="00677D80">
        <w:rPr>
          <w:rFonts w:ascii="Times New Roman" w:hAnsi="Times New Roman" w:cs="Times New Roman"/>
        </w:rPr>
        <w:t>, accessed 5/3/2025</w:t>
      </w:r>
    </w:p>
  </w:footnote>
  <w:footnote w:id="8">
    <w:p w:rsidR="00701CD0" w:rsidRPr="00677D80" w:rsidRDefault="00701CD0" w:rsidP="00701CD0">
      <w:pPr>
        <w:pStyle w:val="FootnoteText"/>
        <w:tabs>
          <w:tab w:val="left" w:pos="450"/>
        </w:tabs>
        <w:ind w:left="180" w:hanging="180"/>
        <w:contextualSpacing/>
        <w:rPr>
          <w:rFonts w:ascii="Times New Roman" w:hAnsi="Times New Roman" w:cs="Times New Roman"/>
          <w:color w:val="000000" w:themeColor="text1"/>
        </w:rPr>
      </w:pPr>
      <w:r w:rsidRPr="00677D80">
        <w:rPr>
          <w:rStyle w:val="FootnoteReference"/>
          <w:rFonts w:ascii="Times New Roman" w:hAnsi="Times New Roman" w:cs="Times New Roman"/>
          <w:color w:val="000000" w:themeColor="text1"/>
        </w:rPr>
        <w:footnoteRef/>
      </w:r>
      <w:r w:rsidRPr="00677D80">
        <w:rPr>
          <w:rFonts w:ascii="Times New Roman" w:hAnsi="Times New Roman" w:cs="Times New Roman"/>
          <w:color w:val="000000" w:themeColor="text1"/>
        </w:rPr>
        <w:t xml:space="preserve">  National Industrial Court Act 2006, S 59  </w:t>
      </w:r>
    </w:p>
  </w:footnote>
  <w:footnote w:id="9">
    <w:p w:rsidR="00701CD0" w:rsidRPr="00677D80" w:rsidRDefault="00701CD0" w:rsidP="00701CD0">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Trade Union (Amendment) Act 2005, s.9</w:t>
      </w:r>
    </w:p>
  </w:footnote>
  <w:footnote w:id="10">
    <w:p w:rsidR="00701CD0" w:rsidRPr="00677D80" w:rsidRDefault="00701CD0" w:rsidP="00701CD0">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INE Worugji, "Institutional Mechanism for the settlement of labour dispute in Nigeria; The prospect for   industrial peace</w:t>
      </w:r>
      <w:r w:rsidRPr="00677D80">
        <w:rPr>
          <w:rFonts w:ascii="Times New Roman" w:hAnsi="Times New Roman" w:cs="Times New Roman"/>
          <w:i/>
          <w:iCs/>
        </w:rPr>
        <w:t>", Nigerian Journal of Labour law and industrial relations</w:t>
      </w:r>
      <w:r w:rsidRPr="00677D80">
        <w:rPr>
          <w:rFonts w:ascii="Times New Roman" w:hAnsi="Times New Roman" w:cs="Times New Roman"/>
        </w:rPr>
        <w:t xml:space="preserve"> (2003) 2 (1), 47, 51-52.</w:t>
      </w:r>
    </w:p>
  </w:footnote>
  <w:footnote w:id="11">
    <w:p w:rsidR="00701CD0" w:rsidRPr="00677D80" w:rsidRDefault="00701CD0" w:rsidP="00701CD0">
      <w:pPr>
        <w:pStyle w:val="FootnoteText"/>
        <w:tabs>
          <w:tab w:val="left" w:pos="450"/>
        </w:tabs>
        <w:ind w:left="180" w:hanging="180"/>
        <w:contextualSpacing/>
        <w:rPr>
          <w:rFonts w:ascii="Times New Roman" w:hAnsi="Times New Roman" w:cs="Times New Roman"/>
          <w:color w:val="000000" w:themeColor="text1"/>
        </w:rPr>
      </w:pPr>
      <w:r w:rsidRPr="00677D80">
        <w:rPr>
          <w:rStyle w:val="FootnoteReference"/>
          <w:rFonts w:ascii="Times New Roman" w:hAnsi="Times New Roman" w:cs="Times New Roman"/>
          <w:color w:val="000000" w:themeColor="text1"/>
        </w:rPr>
        <w:footnoteRef/>
      </w:r>
      <w:r w:rsidRPr="00677D80">
        <w:rPr>
          <w:rFonts w:ascii="Times New Roman" w:hAnsi="Times New Roman" w:cs="Times New Roman"/>
          <w:color w:val="000000" w:themeColor="text1"/>
        </w:rPr>
        <w:t xml:space="preserve"> OVC  Okene, </w:t>
      </w:r>
      <w:r w:rsidRPr="00677D80">
        <w:rPr>
          <w:rFonts w:ascii="Times New Roman" w:hAnsi="Times New Roman" w:cs="Times New Roman"/>
          <w:i/>
          <w:color w:val="000000" w:themeColor="text1"/>
        </w:rPr>
        <w:t>Labour Law and Industrial Relations in Nigeria</w:t>
      </w:r>
      <w:r w:rsidRPr="00677D80">
        <w:rPr>
          <w:rFonts w:ascii="Times New Roman" w:hAnsi="Times New Roman" w:cs="Times New Roman"/>
          <w:color w:val="000000" w:themeColor="text1"/>
        </w:rPr>
        <w:t xml:space="preserve"> (4</w:t>
      </w:r>
      <w:r w:rsidRPr="00677D80">
        <w:rPr>
          <w:rFonts w:ascii="Times New Roman" w:hAnsi="Times New Roman" w:cs="Times New Roman"/>
          <w:color w:val="000000" w:themeColor="text1"/>
          <w:vertAlign w:val="superscript"/>
        </w:rPr>
        <w:t>th</w:t>
      </w:r>
      <w:r w:rsidRPr="00677D80">
        <w:rPr>
          <w:rFonts w:ascii="Times New Roman" w:hAnsi="Times New Roman" w:cs="Times New Roman"/>
          <w:color w:val="000000" w:themeColor="text1"/>
        </w:rPr>
        <w:t>edn. Faculty of Law, RSU, 2019) 214.</w:t>
      </w:r>
    </w:p>
  </w:footnote>
  <w:footnote w:id="12">
    <w:p w:rsidR="00701CD0" w:rsidRPr="00677D80" w:rsidRDefault="00701CD0" w:rsidP="00701CD0">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Dafe Otobo ,</w:t>
      </w:r>
      <w:r w:rsidRPr="00677D80">
        <w:rPr>
          <w:rFonts w:ascii="Times New Roman" w:hAnsi="Times New Roman" w:cs="Times New Roman"/>
          <w:i/>
          <w:iCs/>
        </w:rPr>
        <w:t>Industrial Relations theory and controversies</w:t>
      </w:r>
      <w:r w:rsidRPr="00677D80">
        <w:rPr>
          <w:rFonts w:ascii="Times New Roman" w:hAnsi="Times New Roman" w:cs="Times New Roman"/>
        </w:rPr>
        <w:t>, (Malthouse Press Limited 2005), 155</w:t>
      </w:r>
    </w:p>
  </w:footnote>
  <w:footnote w:id="13">
    <w:p w:rsidR="00701CD0" w:rsidRPr="00677D80" w:rsidRDefault="00701CD0" w:rsidP="00701CD0">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B554AB">
        <w:rPr>
          <w:rFonts w:ascii="Times New Roman" w:hAnsi="Times New Roman" w:cs="Times New Roman"/>
          <w:iCs/>
        </w:rPr>
        <w:t>Ibid</w:t>
      </w:r>
    </w:p>
  </w:footnote>
  <w:footnote w:id="14">
    <w:p w:rsidR="00701CD0" w:rsidRPr="00677D80" w:rsidRDefault="00701CD0" w:rsidP="00701CD0">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P. Davies, and M. Freedland, </w:t>
      </w:r>
      <w:r w:rsidRPr="00677D80">
        <w:rPr>
          <w:rFonts w:ascii="Times New Roman" w:hAnsi="Times New Roman" w:cs="Times New Roman"/>
          <w:i/>
          <w:iCs/>
        </w:rPr>
        <w:t>Kahn-Freund's Labour and the Law</w:t>
      </w:r>
      <w:r w:rsidRPr="00677D80">
        <w:rPr>
          <w:rFonts w:ascii="Times New Roman" w:hAnsi="Times New Roman" w:cs="Times New Roman"/>
        </w:rPr>
        <w:t>, (London: Sweet and Maxwell 1983), 69.</w:t>
      </w:r>
    </w:p>
  </w:footnote>
  <w:footnote w:id="15">
    <w:p w:rsidR="00701CD0" w:rsidRPr="00677D80" w:rsidRDefault="00701CD0" w:rsidP="00701CD0">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P. Davies, and M. Freedland, </w:t>
      </w:r>
      <w:r w:rsidRPr="00677D80">
        <w:rPr>
          <w:rFonts w:ascii="Times New Roman" w:hAnsi="Times New Roman" w:cs="Times New Roman"/>
          <w:i/>
          <w:iCs/>
        </w:rPr>
        <w:t>Kahn-Freund's Labour and the Law</w:t>
      </w:r>
      <w:r w:rsidRPr="00677D80">
        <w:rPr>
          <w:rFonts w:ascii="Times New Roman" w:hAnsi="Times New Roman" w:cs="Times New Roman"/>
        </w:rPr>
        <w:t>, (London: Sweet and Maxwell 1983), 69.</w:t>
      </w:r>
    </w:p>
  </w:footnote>
  <w:footnote w:id="16">
    <w:p w:rsidR="00701CD0" w:rsidRPr="00677D80" w:rsidRDefault="00701CD0" w:rsidP="00701CD0">
      <w:pPr>
        <w:pStyle w:val="FootnoteText"/>
        <w:tabs>
          <w:tab w:val="left" w:pos="450"/>
        </w:tabs>
        <w:ind w:left="180" w:hanging="180"/>
        <w:contextualSpacing/>
        <w:rPr>
          <w:rFonts w:ascii="Times New Roman" w:hAnsi="Times New Roman" w:cs="Times New Roman"/>
          <w:color w:val="000000" w:themeColor="text1"/>
        </w:rPr>
      </w:pPr>
      <w:r w:rsidRPr="00677D80">
        <w:rPr>
          <w:rStyle w:val="FootnoteReference"/>
          <w:rFonts w:ascii="Times New Roman" w:hAnsi="Times New Roman" w:cs="Times New Roman"/>
          <w:color w:val="000000" w:themeColor="text1"/>
        </w:rPr>
        <w:footnoteRef/>
      </w:r>
      <w:r w:rsidRPr="00677D80">
        <w:rPr>
          <w:rFonts w:ascii="Times New Roman" w:hAnsi="Times New Roman" w:cs="Times New Roman"/>
          <w:color w:val="000000" w:themeColor="text1"/>
        </w:rPr>
        <w:t xml:space="preserve"> OVC Okene, ‘The internationalization of Nigerian Labour law: Recent development in freedom of Association’ </w:t>
      </w:r>
      <w:r w:rsidRPr="00677D80">
        <w:rPr>
          <w:rFonts w:ascii="Times New Roman" w:hAnsi="Times New Roman" w:cs="Times New Roman"/>
          <w:i/>
          <w:color w:val="000000" w:themeColor="text1"/>
        </w:rPr>
        <w:t>University of Botswana Law Journal</w:t>
      </w:r>
      <w:r w:rsidRPr="00677D80">
        <w:rPr>
          <w:rFonts w:ascii="Times New Roman" w:hAnsi="Times New Roman" w:cs="Times New Roman"/>
          <w:color w:val="000000" w:themeColor="text1"/>
        </w:rPr>
        <w:t xml:space="preserve"> [2008] (7)  81; </w:t>
      </w:r>
    </w:p>
  </w:footnote>
  <w:footnote w:id="17">
    <w:p w:rsidR="00701CD0" w:rsidRPr="00677D80" w:rsidRDefault="00701CD0" w:rsidP="00701CD0">
      <w:pPr>
        <w:pStyle w:val="FootnoteText"/>
        <w:tabs>
          <w:tab w:val="left" w:pos="450"/>
        </w:tabs>
        <w:ind w:left="180" w:hanging="180"/>
        <w:contextualSpacing/>
        <w:rPr>
          <w:rFonts w:ascii="Times New Roman" w:hAnsi="Times New Roman" w:cs="Times New Roman"/>
          <w:color w:val="000000" w:themeColor="text1"/>
        </w:rPr>
      </w:pPr>
      <w:r w:rsidRPr="00677D80">
        <w:rPr>
          <w:rStyle w:val="FootnoteReference"/>
          <w:rFonts w:ascii="Times New Roman" w:hAnsi="Times New Roman" w:cs="Times New Roman"/>
          <w:color w:val="000000" w:themeColor="text1"/>
        </w:rPr>
        <w:footnoteRef/>
      </w:r>
      <w:r w:rsidRPr="00677D80">
        <w:rPr>
          <w:rFonts w:ascii="Times New Roman" w:hAnsi="Times New Roman" w:cs="Times New Roman"/>
          <w:color w:val="000000" w:themeColor="text1"/>
        </w:rPr>
        <w:t xml:space="preserve"> Labour Act Laws of  the Federation Cap L1 2004, s.91</w:t>
      </w:r>
    </w:p>
  </w:footnote>
  <w:footnote w:id="18">
    <w:p w:rsidR="00701CD0" w:rsidRPr="00677D80" w:rsidRDefault="00701CD0" w:rsidP="00701CD0">
      <w:pPr>
        <w:pStyle w:val="FootnoteText"/>
        <w:tabs>
          <w:tab w:val="left" w:pos="450"/>
        </w:tabs>
        <w:ind w:left="180" w:hanging="180"/>
        <w:contextualSpacing/>
        <w:rPr>
          <w:rFonts w:ascii="Times New Roman" w:hAnsi="Times New Roman" w:cs="Times New Roman"/>
          <w:color w:val="000000" w:themeColor="text1"/>
        </w:rPr>
      </w:pPr>
      <w:r w:rsidRPr="00677D80">
        <w:rPr>
          <w:rStyle w:val="FootnoteReference"/>
          <w:rFonts w:ascii="Times New Roman" w:hAnsi="Times New Roman" w:cs="Times New Roman"/>
          <w:color w:val="000000" w:themeColor="text1"/>
        </w:rPr>
        <w:footnoteRef/>
      </w:r>
      <w:r w:rsidRPr="00677D80">
        <w:rPr>
          <w:rFonts w:ascii="Times New Roman" w:hAnsi="Times New Roman" w:cs="Times New Roman"/>
          <w:color w:val="000000" w:themeColor="text1"/>
        </w:rPr>
        <w:t xml:space="preserve"> HW Davey, </w:t>
      </w:r>
      <w:r w:rsidRPr="00677D80">
        <w:rPr>
          <w:rFonts w:ascii="Times New Roman" w:hAnsi="Times New Roman" w:cs="Times New Roman"/>
          <w:i/>
          <w:color w:val="000000" w:themeColor="text1"/>
        </w:rPr>
        <w:t>Contemporary Collective Bargaining</w:t>
      </w:r>
      <w:r w:rsidRPr="00677D80">
        <w:rPr>
          <w:rFonts w:ascii="Times New Roman" w:hAnsi="Times New Roman" w:cs="Times New Roman"/>
          <w:color w:val="000000" w:themeColor="text1"/>
        </w:rPr>
        <w:t xml:space="preserve"> (5</w:t>
      </w:r>
      <w:r w:rsidRPr="00677D80">
        <w:rPr>
          <w:rFonts w:ascii="Times New Roman" w:hAnsi="Times New Roman" w:cs="Times New Roman"/>
          <w:color w:val="000000" w:themeColor="text1"/>
          <w:vertAlign w:val="superscript"/>
        </w:rPr>
        <w:t>th</w:t>
      </w:r>
      <w:r w:rsidRPr="00677D80">
        <w:rPr>
          <w:rFonts w:ascii="Times New Roman" w:hAnsi="Times New Roman" w:cs="Times New Roman"/>
          <w:color w:val="000000" w:themeColor="text1"/>
        </w:rPr>
        <w:t>edn, Eaglewood Cliff, New Jersey, 1972) 64</w:t>
      </w:r>
    </w:p>
  </w:footnote>
  <w:footnote w:id="19">
    <w:p w:rsidR="00701CD0" w:rsidRPr="00677D80" w:rsidRDefault="00701CD0" w:rsidP="00701CD0">
      <w:pPr>
        <w:pStyle w:val="FootnoteText"/>
        <w:tabs>
          <w:tab w:val="left" w:pos="450"/>
        </w:tabs>
        <w:ind w:left="180" w:hanging="180"/>
        <w:contextualSpacing/>
        <w:rPr>
          <w:rFonts w:ascii="Times New Roman" w:hAnsi="Times New Roman" w:cs="Times New Roman"/>
          <w:color w:val="000000" w:themeColor="text1"/>
        </w:rPr>
      </w:pPr>
      <w:r w:rsidRPr="00677D80">
        <w:rPr>
          <w:rStyle w:val="FootnoteReference"/>
          <w:rFonts w:ascii="Times New Roman" w:hAnsi="Times New Roman" w:cs="Times New Roman"/>
          <w:color w:val="000000" w:themeColor="text1"/>
        </w:rPr>
        <w:footnoteRef/>
      </w:r>
      <w:r w:rsidRPr="00677D80">
        <w:rPr>
          <w:rFonts w:ascii="Times New Roman" w:hAnsi="Times New Roman" w:cs="Times New Roman"/>
          <w:color w:val="000000" w:themeColor="text1"/>
        </w:rPr>
        <w:t xml:space="preserve"> BA Garner, </w:t>
      </w:r>
      <w:r w:rsidRPr="00677D80">
        <w:rPr>
          <w:rFonts w:ascii="Times New Roman" w:hAnsi="Times New Roman" w:cs="Times New Roman"/>
          <w:i/>
          <w:iCs/>
          <w:color w:val="000000" w:themeColor="text1"/>
        </w:rPr>
        <w:t>Black’s Law Dictionary</w:t>
      </w:r>
      <w:r w:rsidRPr="00677D80">
        <w:rPr>
          <w:rFonts w:ascii="Times New Roman" w:hAnsi="Times New Roman" w:cs="Times New Roman"/>
          <w:color w:val="000000" w:themeColor="text1"/>
        </w:rPr>
        <w:t xml:space="preserve"> (10</w:t>
      </w:r>
      <w:r w:rsidRPr="00677D80">
        <w:rPr>
          <w:rFonts w:ascii="Times New Roman" w:hAnsi="Times New Roman" w:cs="Times New Roman"/>
          <w:color w:val="000000" w:themeColor="text1"/>
          <w:vertAlign w:val="superscript"/>
        </w:rPr>
        <w:t>th</w:t>
      </w:r>
      <w:r w:rsidRPr="00677D80">
        <w:rPr>
          <w:rFonts w:ascii="Times New Roman" w:hAnsi="Times New Roman" w:cs="Times New Roman"/>
          <w:color w:val="000000" w:themeColor="text1"/>
        </w:rPr>
        <w:t>edn, Thomson Business 610, Upperman Drive St. Paul, United States of America) 280</w:t>
      </w:r>
    </w:p>
  </w:footnote>
  <w:footnote w:id="20">
    <w:p w:rsidR="00701CD0" w:rsidRPr="00677D80" w:rsidRDefault="00701CD0" w:rsidP="00701CD0">
      <w:pPr>
        <w:pStyle w:val="FootnoteText"/>
        <w:tabs>
          <w:tab w:val="left" w:pos="450"/>
        </w:tabs>
        <w:ind w:left="180" w:hanging="180"/>
        <w:contextualSpacing/>
        <w:rPr>
          <w:rFonts w:ascii="Times New Roman" w:hAnsi="Times New Roman" w:cs="Times New Roman"/>
          <w:color w:val="000000" w:themeColor="text1"/>
        </w:rPr>
      </w:pPr>
      <w:r w:rsidRPr="00677D80">
        <w:rPr>
          <w:rStyle w:val="FootnoteReference"/>
          <w:rFonts w:ascii="Times New Roman" w:hAnsi="Times New Roman" w:cs="Times New Roman"/>
          <w:color w:val="000000" w:themeColor="text1"/>
        </w:rPr>
        <w:footnoteRef/>
      </w:r>
      <w:r w:rsidRPr="00677D80">
        <w:rPr>
          <w:rFonts w:ascii="Times New Roman" w:hAnsi="Times New Roman" w:cs="Times New Roman"/>
          <w:color w:val="000000" w:themeColor="text1"/>
        </w:rPr>
        <w:t xml:space="preserve"> INE Worugji, </w:t>
      </w:r>
      <w:r w:rsidRPr="00677D80">
        <w:rPr>
          <w:rFonts w:ascii="Times New Roman" w:hAnsi="Times New Roman" w:cs="Times New Roman"/>
          <w:i/>
          <w:color w:val="000000" w:themeColor="text1"/>
        </w:rPr>
        <w:t>Modern Labour law in Nigeria</w:t>
      </w:r>
      <w:r w:rsidRPr="00677D80">
        <w:rPr>
          <w:rFonts w:ascii="Times New Roman" w:hAnsi="Times New Roman" w:cs="Times New Roman"/>
          <w:color w:val="000000" w:themeColor="text1"/>
        </w:rPr>
        <w:t xml:space="preserve">  (Malthouse Press Limited, 2021) 326</w:t>
      </w:r>
    </w:p>
  </w:footnote>
  <w:footnote w:id="21">
    <w:p w:rsidR="00701CD0" w:rsidRPr="00677D80" w:rsidRDefault="00701CD0" w:rsidP="00701CD0">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International Labour  Organisation  recommendation No.98, 1949</w:t>
      </w:r>
    </w:p>
  </w:footnote>
  <w:footnote w:id="22">
    <w:p w:rsidR="00701CD0" w:rsidRPr="00677D80" w:rsidRDefault="00701CD0" w:rsidP="00701CD0">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VA Odunaiya, </w:t>
      </w:r>
      <w:r w:rsidRPr="00677D80">
        <w:rPr>
          <w:rFonts w:ascii="Times New Roman" w:hAnsi="Times New Roman" w:cs="Times New Roman"/>
          <w:i/>
          <w:iCs/>
        </w:rPr>
        <w:t>law and practice of industrial relations in Nigeria</w:t>
      </w:r>
      <w:r w:rsidRPr="00677D80">
        <w:rPr>
          <w:rFonts w:ascii="Times New Roman" w:hAnsi="Times New Roman" w:cs="Times New Roman"/>
        </w:rPr>
        <w:t xml:space="preserve"> (Lagos; passfield publishers, 2006), 325</w:t>
      </w:r>
    </w:p>
  </w:footnote>
  <w:footnote w:id="23">
    <w:p w:rsidR="00701CD0" w:rsidRPr="00677D80" w:rsidRDefault="00701CD0" w:rsidP="00701CD0">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Trade Dispute Act 2004 ss.3 and 48 (1) (a) (b)</w:t>
      </w:r>
    </w:p>
  </w:footnote>
  <w:footnote w:id="24">
    <w:p w:rsidR="00701CD0" w:rsidRPr="00677D80" w:rsidRDefault="00701CD0" w:rsidP="00701CD0">
      <w:pPr>
        <w:pStyle w:val="FootnoteText"/>
        <w:tabs>
          <w:tab w:val="left" w:pos="450"/>
        </w:tabs>
        <w:ind w:left="180" w:hanging="180"/>
        <w:contextualSpacing/>
        <w:rPr>
          <w:rFonts w:ascii="Times New Roman" w:hAnsi="Times New Roman" w:cs="Times New Roman"/>
          <w:color w:val="000000" w:themeColor="text1"/>
        </w:rPr>
      </w:pPr>
      <w:r w:rsidRPr="00677D80">
        <w:rPr>
          <w:rStyle w:val="FootnoteReference"/>
          <w:rFonts w:ascii="Times New Roman" w:hAnsi="Times New Roman" w:cs="Times New Roman"/>
          <w:color w:val="000000" w:themeColor="text1"/>
        </w:rPr>
        <w:footnoteRef/>
      </w:r>
      <w:r w:rsidRPr="00677D80">
        <w:rPr>
          <w:rFonts w:ascii="Times New Roman" w:hAnsi="Times New Roman" w:cs="Times New Roman"/>
        </w:rPr>
        <w:t xml:space="preserve"> International Labour  Organisation</w:t>
      </w:r>
      <w:r w:rsidRPr="00677D80">
        <w:rPr>
          <w:rFonts w:ascii="Times New Roman" w:hAnsi="Times New Roman" w:cs="Times New Roman"/>
          <w:i/>
          <w:color w:val="000000" w:themeColor="text1"/>
        </w:rPr>
        <w:t xml:space="preserve"> Right to Organise and Collective Bargaining Convention ,</w:t>
      </w:r>
      <w:r w:rsidRPr="00677D80">
        <w:rPr>
          <w:rFonts w:ascii="Times New Roman" w:hAnsi="Times New Roman" w:cs="Times New Roman"/>
          <w:color w:val="000000" w:themeColor="text1"/>
        </w:rPr>
        <w:t>No. 98, 1949, Art. 4.</w:t>
      </w:r>
    </w:p>
  </w:footnote>
  <w:footnote w:id="25">
    <w:p w:rsidR="00701CD0" w:rsidRPr="00677D80" w:rsidRDefault="00701CD0" w:rsidP="00701CD0">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INE Worugji, </w:t>
      </w:r>
      <w:r w:rsidRPr="00677D80">
        <w:rPr>
          <w:rFonts w:ascii="Times New Roman" w:hAnsi="Times New Roman" w:cs="Times New Roman"/>
          <w:i/>
        </w:rPr>
        <w:t>Modern Labour Law in Nigeria</w:t>
      </w:r>
      <w:r w:rsidRPr="00677D80">
        <w:rPr>
          <w:rFonts w:ascii="Times New Roman" w:hAnsi="Times New Roman" w:cs="Times New Roman"/>
        </w:rPr>
        <w:t>, (Malthouse Press Limited, 2021), 325</w:t>
      </w:r>
    </w:p>
  </w:footnote>
  <w:footnote w:id="26">
    <w:p w:rsidR="00701CD0" w:rsidRPr="00677D80" w:rsidRDefault="00701CD0" w:rsidP="00701CD0">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Royal Commission on Trade Unions and employees' Association Cmnd 3623, 1968</w:t>
      </w:r>
    </w:p>
  </w:footnote>
  <w:footnote w:id="27">
    <w:p w:rsidR="00701CD0" w:rsidRPr="00677D80" w:rsidRDefault="00701CD0" w:rsidP="00701CD0">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S Deakin and GS Morris, </w:t>
      </w:r>
      <w:r w:rsidRPr="00677D80">
        <w:rPr>
          <w:rFonts w:ascii="Times New Roman" w:hAnsi="Times New Roman" w:cs="Times New Roman"/>
          <w:i/>
        </w:rPr>
        <w:t>The Legal Framework of collective bargaining in Nigeria in Essays in Honour of   Judge T. O Elias</w:t>
      </w:r>
      <w:r w:rsidRPr="00677D80">
        <w:rPr>
          <w:rFonts w:ascii="Times New Roman" w:hAnsi="Times New Roman" w:cs="Times New Roman"/>
        </w:rPr>
        <w:t xml:space="preserve"> (2022) 64.</w:t>
      </w:r>
    </w:p>
  </w:footnote>
  <w:footnote w:id="28">
    <w:p w:rsidR="00701CD0" w:rsidRPr="00677D80" w:rsidRDefault="00701CD0" w:rsidP="00701CD0">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INE Worugji, </w:t>
      </w:r>
      <w:r w:rsidRPr="00677D80">
        <w:rPr>
          <w:rFonts w:ascii="Times New Roman" w:hAnsi="Times New Roman" w:cs="Times New Roman"/>
          <w:i/>
        </w:rPr>
        <w:t>Modern Labour Law in Nigeria</w:t>
      </w:r>
      <w:r w:rsidRPr="00677D80">
        <w:rPr>
          <w:rFonts w:ascii="Times New Roman" w:hAnsi="Times New Roman" w:cs="Times New Roman"/>
        </w:rPr>
        <w:t>, (Malthouse Press Limited, 2021), 326</w:t>
      </w:r>
    </w:p>
  </w:footnote>
  <w:footnote w:id="29">
    <w:p w:rsidR="00701CD0" w:rsidRPr="00677D80" w:rsidRDefault="00701CD0" w:rsidP="00701CD0">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OVC Okene, </w:t>
      </w:r>
      <w:r w:rsidRPr="00677D80">
        <w:rPr>
          <w:rFonts w:ascii="Times New Roman" w:hAnsi="Times New Roman" w:cs="Times New Roman"/>
          <w:i/>
        </w:rPr>
        <w:t>Labour Law and Industrial Relations in Nigeria</w:t>
      </w:r>
      <w:r w:rsidRPr="00677D80">
        <w:rPr>
          <w:rFonts w:ascii="Times New Roman" w:hAnsi="Times New Roman" w:cs="Times New Roman"/>
        </w:rPr>
        <w:t xml:space="preserve"> (4</w:t>
      </w:r>
      <w:r w:rsidRPr="00677D80">
        <w:rPr>
          <w:rFonts w:ascii="Times New Roman" w:hAnsi="Times New Roman" w:cs="Times New Roman"/>
          <w:vertAlign w:val="superscript"/>
        </w:rPr>
        <w:t>th</w:t>
      </w:r>
      <w:r w:rsidRPr="00677D80">
        <w:rPr>
          <w:rFonts w:ascii="Times New Roman" w:hAnsi="Times New Roman" w:cs="Times New Roman"/>
        </w:rPr>
        <w:t>edn. Faculty of Law, RSU, 2019) 214</w:t>
      </w:r>
    </w:p>
  </w:footnote>
  <w:footnote w:id="30">
    <w:p w:rsidR="00701CD0" w:rsidRPr="00677D80" w:rsidRDefault="00701CD0" w:rsidP="00701CD0">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HW Davey, </w:t>
      </w:r>
      <w:r w:rsidRPr="00677D80">
        <w:rPr>
          <w:rFonts w:ascii="Times New Roman" w:hAnsi="Times New Roman" w:cs="Times New Roman"/>
          <w:i/>
        </w:rPr>
        <w:t>Contemporary Collective Bargaining</w:t>
      </w:r>
      <w:r w:rsidRPr="00677D80">
        <w:rPr>
          <w:rFonts w:ascii="Times New Roman" w:hAnsi="Times New Roman" w:cs="Times New Roman"/>
        </w:rPr>
        <w:t xml:space="preserve"> (3</w:t>
      </w:r>
      <w:r w:rsidRPr="00677D80">
        <w:rPr>
          <w:rFonts w:ascii="Times New Roman" w:hAnsi="Times New Roman" w:cs="Times New Roman"/>
          <w:vertAlign w:val="superscript"/>
        </w:rPr>
        <w:t>rd</w:t>
      </w:r>
      <w:r w:rsidRPr="00677D80">
        <w:rPr>
          <w:rFonts w:ascii="Times New Roman" w:hAnsi="Times New Roman" w:cs="Times New Roman"/>
        </w:rPr>
        <w:t>ednEnglewoodcliff, New Jersey), 69</w:t>
      </w:r>
    </w:p>
  </w:footnote>
  <w:footnote w:id="31">
    <w:p w:rsidR="00701CD0" w:rsidRPr="00677D80" w:rsidRDefault="00701CD0" w:rsidP="00701CD0">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ILO C154, Collective bargaining Convention 1981, Art.2</w:t>
      </w:r>
    </w:p>
  </w:footnote>
  <w:footnote w:id="32">
    <w:p w:rsidR="00701CD0" w:rsidRPr="00677D80" w:rsidRDefault="00701CD0" w:rsidP="00701CD0">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Constitution of Federal Republic of Nigeria 1999 (as amended), s.40</w:t>
      </w:r>
    </w:p>
  </w:footnote>
  <w:footnote w:id="33">
    <w:p w:rsidR="00701CD0" w:rsidRPr="00677D80" w:rsidRDefault="00701CD0" w:rsidP="00701CD0">
      <w:pPr>
        <w:pStyle w:val="FootnoteText"/>
        <w:tabs>
          <w:tab w:val="left" w:pos="2595"/>
        </w:tabs>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Labour Act Cap L1, Laws of the Federation of Nigeria, 2004, S.91</w:t>
      </w:r>
      <w:r w:rsidRPr="00677D80">
        <w:rPr>
          <w:rFonts w:ascii="Times New Roman" w:hAnsi="Times New Roman" w:cs="Times New Roman"/>
        </w:rPr>
        <w:tab/>
      </w:r>
    </w:p>
  </w:footnote>
  <w:footnote w:id="34">
    <w:p w:rsidR="00701CD0" w:rsidRPr="00677D80" w:rsidRDefault="00701CD0" w:rsidP="00701CD0">
      <w:pPr>
        <w:pStyle w:val="FootnoteText"/>
        <w:tabs>
          <w:tab w:val="center" w:pos="4680"/>
        </w:tabs>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Right to organize and collective bargaining No.96, 1949, Art.4</w:t>
      </w:r>
      <w:r w:rsidRPr="00677D80">
        <w:rPr>
          <w:rFonts w:ascii="Times New Roman" w:hAnsi="Times New Roman" w:cs="Times New Roman"/>
        </w:rPr>
        <w:tab/>
      </w:r>
    </w:p>
  </w:footnote>
  <w:footnote w:id="35">
    <w:p w:rsidR="00701CD0" w:rsidRPr="00677D80" w:rsidRDefault="00701CD0" w:rsidP="00701CD0">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SA Odigwe, </w:t>
      </w:r>
      <w:r w:rsidRPr="00677D80">
        <w:rPr>
          <w:rFonts w:ascii="Times New Roman" w:hAnsi="Times New Roman" w:cs="Times New Roman"/>
          <w:i/>
        </w:rPr>
        <w:t>State Intervention in Industrial Relations in Nigeria</w:t>
      </w:r>
      <w:r w:rsidRPr="00677D80">
        <w:rPr>
          <w:rFonts w:ascii="Times New Roman" w:hAnsi="Times New Roman" w:cs="Times New Roman"/>
        </w:rPr>
        <w:t>, (Warri: Exco-Sivo press), 91</w:t>
      </w:r>
    </w:p>
  </w:footnote>
  <w:footnote w:id="36">
    <w:p w:rsidR="00701CD0" w:rsidRPr="00677D80" w:rsidRDefault="00701CD0" w:rsidP="00701CD0">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i/>
          <w:iCs/>
        </w:rPr>
        <w:t>Udoh v</w:t>
      </w:r>
      <w:r w:rsidRPr="00677D80">
        <w:rPr>
          <w:rFonts w:ascii="Times New Roman" w:hAnsi="Times New Roman" w:cs="Times New Roman"/>
        </w:rPr>
        <w:t xml:space="preserve">. </w:t>
      </w:r>
      <w:r w:rsidRPr="00677D80">
        <w:rPr>
          <w:rFonts w:ascii="Times New Roman" w:hAnsi="Times New Roman" w:cs="Times New Roman"/>
          <w:i/>
        </w:rPr>
        <w:t>Orthopaedic Hospital Management Board</w:t>
      </w:r>
      <w:r w:rsidRPr="00677D80">
        <w:rPr>
          <w:rFonts w:ascii="Times New Roman" w:hAnsi="Times New Roman" w:cs="Times New Roman"/>
        </w:rPr>
        <w:t xml:space="preserve"> (1990), 4 NWLR (PT. 142) 53</w:t>
      </w:r>
    </w:p>
  </w:footnote>
  <w:footnote w:id="37">
    <w:p w:rsidR="00701CD0" w:rsidRPr="00677D80" w:rsidRDefault="00701CD0" w:rsidP="00701CD0">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(1970) AC 538, 547</w:t>
      </w:r>
    </w:p>
  </w:footnote>
  <w:footnote w:id="38">
    <w:p w:rsidR="00701CD0" w:rsidRPr="00677D80" w:rsidRDefault="00701CD0" w:rsidP="00701CD0">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INE Worugji, </w:t>
      </w:r>
      <w:r w:rsidRPr="00677D80">
        <w:rPr>
          <w:rFonts w:ascii="Times New Roman" w:hAnsi="Times New Roman" w:cs="Times New Roman"/>
          <w:i/>
        </w:rPr>
        <w:t>Modern Labour Law in Nigeria</w:t>
      </w:r>
      <w:r w:rsidRPr="00677D80">
        <w:rPr>
          <w:rFonts w:ascii="Times New Roman" w:hAnsi="Times New Roman" w:cs="Times New Roman"/>
        </w:rPr>
        <w:t>, (Lagos: Malthouse Press Limited, 2021), 325</w:t>
      </w:r>
    </w:p>
  </w:footnote>
  <w:footnote w:id="39">
    <w:p w:rsidR="00701CD0" w:rsidRPr="00677D80" w:rsidRDefault="00701CD0" w:rsidP="00701CD0">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P. Davies, and M. Freed Land, Kahn-Freud’s </w:t>
      </w:r>
      <w:r w:rsidRPr="00677D80">
        <w:rPr>
          <w:rFonts w:ascii="Times New Roman" w:hAnsi="Times New Roman" w:cs="Times New Roman"/>
          <w:i/>
        </w:rPr>
        <w:t>Labour and the Law</w:t>
      </w:r>
      <w:r w:rsidRPr="00677D80">
        <w:rPr>
          <w:rFonts w:ascii="Times New Roman" w:hAnsi="Times New Roman" w:cs="Times New Roman"/>
        </w:rPr>
        <w:t xml:space="preserve"> (London: Sweet and Maxwell 1983), 69</w:t>
      </w:r>
    </w:p>
  </w:footnote>
  <w:footnote w:id="40">
    <w:p w:rsidR="00701CD0" w:rsidRPr="00677D80" w:rsidRDefault="00701CD0" w:rsidP="00701CD0">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O Kahn-Freud, </w:t>
      </w:r>
      <w:r w:rsidRPr="00677D80">
        <w:rPr>
          <w:rFonts w:ascii="Times New Roman" w:hAnsi="Times New Roman" w:cs="Times New Roman"/>
          <w:i/>
        </w:rPr>
        <w:t>Labour and the Law</w:t>
      </w:r>
      <w:r w:rsidRPr="00677D80">
        <w:rPr>
          <w:rFonts w:ascii="Times New Roman" w:hAnsi="Times New Roman" w:cs="Times New Roman"/>
        </w:rPr>
        <w:t xml:space="preserve"> (London: Stevens and sons, 1977) 6</w:t>
      </w:r>
    </w:p>
  </w:footnote>
  <w:footnote w:id="41">
    <w:p w:rsidR="00701CD0" w:rsidRPr="00677D80" w:rsidRDefault="00701CD0" w:rsidP="00701CD0">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M Oslon, </w:t>
      </w:r>
      <w:r w:rsidRPr="00677D80">
        <w:rPr>
          <w:rFonts w:ascii="Times New Roman" w:hAnsi="Times New Roman" w:cs="Times New Roman"/>
          <w:i/>
        </w:rPr>
        <w:t>The Logic of Collective Action</w:t>
      </w:r>
      <w:r w:rsidRPr="00677D80">
        <w:rPr>
          <w:rFonts w:ascii="Times New Roman" w:hAnsi="Times New Roman" w:cs="Times New Roman"/>
        </w:rPr>
        <w:t xml:space="preserve"> (Havard: Havard Press, 1905), 20</w:t>
      </w:r>
    </w:p>
  </w:footnote>
  <w:footnote w:id="42">
    <w:p w:rsidR="00701CD0" w:rsidRPr="00677D80" w:rsidRDefault="00701CD0" w:rsidP="00701CD0">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FC Nwoke, </w:t>
      </w:r>
      <w:r w:rsidRPr="00677D80">
        <w:rPr>
          <w:rFonts w:ascii="Times New Roman" w:hAnsi="Times New Roman" w:cs="Times New Roman"/>
          <w:i/>
        </w:rPr>
        <w:t>Rethinking the Enforceability of Collective Agreements in Nigeria</w:t>
      </w:r>
      <w:r w:rsidRPr="00677D80">
        <w:rPr>
          <w:rFonts w:ascii="Times New Roman" w:hAnsi="Times New Roman" w:cs="Times New Roman"/>
        </w:rPr>
        <w:t>, (2000) Modern Practical Journal of finance and Investment, 372</w:t>
      </w:r>
    </w:p>
  </w:footnote>
  <w:footnote w:id="43">
    <w:p w:rsidR="00701CD0" w:rsidRPr="00677D80" w:rsidRDefault="00701CD0" w:rsidP="00701CD0">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B A Garner, </w:t>
      </w:r>
      <w:r w:rsidRPr="00677D80">
        <w:rPr>
          <w:rFonts w:ascii="Times New Roman" w:hAnsi="Times New Roman" w:cs="Times New Roman"/>
          <w:i/>
        </w:rPr>
        <w:t>Black’s Law Dictionary</w:t>
      </w:r>
      <w:r w:rsidRPr="00677D80">
        <w:rPr>
          <w:rFonts w:ascii="Times New Roman" w:hAnsi="Times New Roman" w:cs="Times New Roman"/>
        </w:rPr>
        <w:t xml:space="preserve"> (10</w:t>
      </w:r>
      <w:r w:rsidRPr="00677D80">
        <w:rPr>
          <w:rFonts w:ascii="Times New Roman" w:hAnsi="Times New Roman" w:cs="Times New Roman"/>
          <w:vertAlign w:val="superscript"/>
        </w:rPr>
        <w:t>th</w:t>
      </w:r>
      <w:r w:rsidRPr="00677D80">
        <w:rPr>
          <w:rFonts w:ascii="Times New Roman" w:hAnsi="Times New Roman" w:cs="Times New Roman"/>
        </w:rPr>
        <w:t>edn, Thompson business 610 Oppreman, United State of America), 280</w:t>
      </w:r>
    </w:p>
  </w:footnote>
  <w:footnote w:id="44">
    <w:p w:rsidR="00701CD0" w:rsidRPr="00677D80" w:rsidRDefault="00701CD0" w:rsidP="00701CD0">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INE Worugji, </w:t>
      </w:r>
      <w:r w:rsidRPr="00677D80">
        <w:rPr>
          <w:rFonts w:ascii="Times New Roman" w:hAnsi="Times New Roman" w:cs="Times New Roman"/>
          <w:i/>
        </w:rPr>
        <w:t>Modern Labour Law in Nigeria</w:t>
      </w:r>
      <w:r w:rsidRPr="00677D80">
        <w:rPr>
          <w:rFonts w:ascii="Times New Roman" w:hAnsi="Times New Roman" w:cs="Times New Roman"/>
        </w:rPr>
        <w:t>, (Lagos: Malthouse Press Limited, 2021), 326</w:t>
      </w:r>
    </w:p>
  </w:footnote>
  <w:footnote w:id="45">
    <w:p w:rsidR="00701CD0" w:rsidRPr="00677D80" w:rsidRDefault="00701CD0" w:rsidP="00701CD0">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Trade Dispute Act, Laws of Federation Cap T8, 2004, S.48 (1) (a) and (b)</w:t>
      </w:r>
    </w:p>
  </w:footnote>
  <w:footnote w:id="46">
    <w:p w:rsidR="00701CD0" w:rsidRPr="00677D80" w:rsidRDefault="00701CD0" w:rsidP="00701CD0">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B554AB">
        <w:rPr>
          <w:rFonts w:ascii="Times New Roman" w:hAnsi="Times New Roman" w:cs="Times New Roman"/>
        </w:rPr>
        <w:t>Ibid</w:t>
      </w:r>
    </w:p>
  </w:footnote>
  <w:footnote w:id="47">
    <w:p w:rsidR="00701CD0" w:rsidRPr="00677D80" w:rsidRDefault="00701CD0" w:rsidP="00701CD0">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B554AB">
        <w:rPr>
          <w:rFonts w:ascii="Times New Roman" w:hAnsi="Times New Roman" w:cs="Times New Roman"/>
        </w:rPr>
        <w:t>Ibid</w:t>
      </w:r>
      <w:r w:rsidRPr="00677D80">
        <w:rPr>
          <w:rFonts w:ascii="Times New Roman" w:hAnsi="Times New Roman" w:cs="Times New Roman"/>
        </w:rPr>
        <w:t xml:space="preserve">, OVC Okene, </w:t>
      </w:r>
      <w:r w:rsidRPr="00677D80">
        <w:rPr>
          <w:rFonts w:ascii="Times New Roman" w:hAnsi="Times New Roman" w:cs="Times New Roman"/>
          <w:i/>
        </w:rPr>
        <w:t>Labour Law in Nigeria</w:t>
      </w:r>
      <w:r w:rsidRPr="00677D80">
        <w:rPr>
          <w:rFonts w:ascii="Times New Roman" w:hAnsi="Times New Roman" w:cs="Times New Roman"/>
        </w:rPr>
        <w:t>. (Selected Essays) (Owerri: Zubic Infinity Concept 2019), 128</w:t>
      </w:r>
    </w:p>
  </w:footnote>
  <w:footnote w:id="48">
    <w:p w:rsidR="00701CD0" w:rsidRPr="00677D80" w:rsidRDefault="00701CD0" w:rsidP="00701CD0">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A Smith, </w:t>
      </w:r>
      <w:r w:rsidRPr="00677D80">
        <w:rPr>
          <w:rFonts w:ascii="Times New Roman" w:hAnsi="Times New Roman" w:cs="Times New Roman"/>
          <w:i/>
        </w:rPr>
        <w:t>The Wealth of nations</w:t>
      </w:r>
      <w:r w:rsidRPr="00677D80">
        <w:rPr>
          <w:rFonts w:ascii="Times New Roman" w:hAnsi="Times New Roman" w:cs="Times New Roman"/>
        </w:rPr>
        <w:t xml:space="preserve"> (Harmondsmith: Penguin, 1970), 169</w:t>
      </w:r>
    </w:p>
  </w:footnote>
  <w:footnote w:id="49">
    <w:p w:rsidR="00701CD0" w:rsidRPr="00677D80" w:rsidRDefault="00701CD0" w:rsidP="00701CD0">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JK Galbrath, America Capitalism: </w:t>
      </w:r>
      <w:r w:rsidRPr="00677D80">
        <w:rPr>
          <w:rFonts w:ascii="Times New Roman" w:hAnsi="Times New Roman" w:cs="Times New Roman"/>
          <w:i/>
        </w:rPr>
        <w:t>The Concept of Countervailing Boston</w:t>
      </w:r>
      <w:r w:rsidRPr="00677D80">
        <w:rPr>
          <w:rFonts w:ascii="Times New Roman" w:hAnsi="Times New Roman" w:cs="Times New Roman"/>
        </w:rPr>
        <w:t>, Houghton), 9</w:t>
      </w:r>
    </w:p>
  </w:footnote>
  <w:footnote w:id="50">
    <w:p w:rsidR="00701CD0" w:rsidRPr="00677D80" w:rsidRDefault="00701CD0" w:rsidP="00701CD0">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K Khare, “</w:t>
      </w:r>
      <w:r w:rsidRPr="00677D80">
        <w:rPr>
          <w:rFonts w:ascii="Times New Roman" w:hAnsi="Times New Roman" w:cs="Times New Roman"/>
          <w:i/>
        </w:rPr>
        <w:t>Countervailing workers power as a Regulatory Strategy</w:t>
      </w:r>
      <w:r w:rsidRPr="00677D80">
        <w:rPr>
          <w:rFonts w:ascii="Times New Roman" w:hAnsi="Times New Roman" w:cs="Times New Roman"/>
        </w:rPr>
        <w:t>”, (London: Kluwer, 2000). 63-70</w:t>
      </w:r>
    </w:p>
  </w:footnote>
  <w:footnote w:id="51">
    <w:p w:rsidR="00701CD0" w:rsidRPr="00677D80" w:rsidRDefault="00701CD0" w:rsidP="00701CD0">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K G Dau-Schmidt, “</w:t>
      </w:r>
      <w:r w:rsidRPr="00677D80">
        <w:rPr>
          <w:rFonts w:ascii="Times New Roman" w:hAnsi="Times New Roman" w:cs="Times New Roman"/>
          <w:i/>
        </w:rPr>
        <w:t>A bargaining Analysis of America Law and the search for bargaining Equity and Industrial Peace</w:t>
      </w:r>
      <w:r w:rsidRPr="00677D80">
        <w:rPr>
          <w:rFonts w:ascii="Times New Roman" w:hAnsi="Times New Roman" w:cs="Times New Roman"/>
        </w:rPr>
        <w:t>” Michgan Law (1992) [91] Review 419</w:t>
      </w:r>
    </w:p>
  </w:footnote>
  <w:footnote w:id="52">
    <w:p w:rsidR="00701CD0" w:rsidRPr="00677D80" w:rsidRDefault="00701CD0" w:rsidP="00701CD0">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Ibid</w:t>
      </w:r>
    </w:p>
  </w:footnote>
  <w:footnote w:id="53">
    <w:p w:rsidR="00701CD0" w:rsidRPr="00677D80" w:rsidRDefault="00701CD0" w:rsidP="00701CD0">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INE Worugji, </w:t>
      </w:r>
      <w:r w:rsidRPr="00677D80">
        <w:rPr>
          <w:rFonts w:ascii="Times New Roman" w:hAnsi="Times New Roman" w:cs="Times New Roman"/>
          <w:i/>
        </w:rPr>
        <w:t>Modern Labour Law in Nigeria</w:t>
      </w:r>
      <w:r w:rsidRPr="00677D80">
        <w:rPr>
          <w:rFonts w:ascii="Times New Roman" w:hAnsi="Times New Roman" w:cs="Times New Roman"/>
        </w:rPr>
        <w:t>, (Lagos: Malthouse Press Limited, 2021), 325</w:t>
      </w:r>
    </w:p>
  </w:footnote>
  <w:footnote w:id="54">
    <w:p w:rsidR="00701CD0" w:rsidRPr="00677D80" w:rsidRDefault="00701CD0" w:rsidP="00701CD0">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Collective Bargaining: A policy guide</w:t>
      </w:r>
    </w:p>
  </w:footnote>
  <w:footnote w:id="55">
    <w:p w:rsidR="00701CD0" w:rsidRPr="00677D80" w:rsidRDefault="00701CD0" w:rsidP="00701CD0">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INE Worugji, </w:t>
      </w:r>
      <w:r w:rsidRPr="00677D80">
        <w:rPr>
          <w:rFonts w:ascii="Times New Roman" w:hAnsi="Times New Roman" w:cs="Times New Roman"/>
          <w:i/>
        </w:rPr>
        <w:t>Modern Labour Law in Nigeria</w:t>
      </w:r>
      <w:r w:rsidRPr="00677D80">
        <w:rPr>
          <w:rFonts w:ascii="Times New Roman" w:hAnsi="Times New Roman" w:cs="Times New Roman"/>
        </w:rPr>
        <w:t>, (Lagos: Malthouse Press Limited, 2021), 325</w:t>
      </w:r>
    </w:p>
  </w:footnote>
  <w:footnote w:id="56">
    <w:p w:rsidR="00701CD0" w:rsidRPr="00677D80" w:rsidRDefault="00701CD0" w:rsidP="00701CD0">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National Industrial Court Act 2006, S.54</w:t>
      </w:r>
    </w:p>
  </w:footnote>
  <w:footnote w:id="57">
    <w:p w:rsidR="00701CD0" w:rsidRPr="00677D80" w:rsidRDefault="00701CD0" w:rsidP="00701CD0">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International Labour Organisation on collective bargaining Recommendation 1951, 91, para.2</w:t>
      </w:r>
    </w:p>
  </w:footnote>
  <w:footnote w:id="58">
    <w:p w:rsidR="00701CD0" w:rsidRPr="00677D80" w:rsidRDefault="00701CD0" w:rsidP="00701CD0">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INE Worugji, </w:t>
      </w:r>
      <w:r w:rsidRPr="00677D80">
        <w:rPr>
          <w:rFonts w:ascii="Times New Roman" w:hAnsi="Times New Roman" w:cs="Times New Roman"/>
          <w:i/>
        </w:rPr>
        <w:t>Modern Labour Law in Nigeria</w:t>
      </w:r>
      <w:r w:rsidRPr="00677D80">
        <w:rPr>
          <w:rFonts w:ascii="Times New Roman" w:hAnsi="Times New Roman" w:cs="Times New Roman"/>
        </w:rPr>
        <w:t>, (Lagos: Malthouse Press Limited, 2021), 326</w:t>
      </w:r>
    </w:p>
  </w:footnote>
  <w:footnote w:id="59">
    <w:p w:rsidR="00701CD0" w:rsidRPr="00677D80" w:rsidRDefault="00701CD0" w:rsidP="00701CD0">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B554AB">
        <w:rPr>
          <w:rFonts w:ascii="Times New Roman" w:hAnsi="Times New Roman" w:cs="Times New Roman"/>
        </w:rPr>
        <w:t>Ibid</w:t>
      </w:r>
    </w:p>
  </w:footnote>
  <w:footnote w:id="60">
    <w:p w:rsidR="00701CD0" w:rsidRPr="00677D80" w:rsidRDefault="00701CD0" w:rsidP="00701CD0">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INE Worugji, </w:t>
      </w:r>
      <w:r w:rsidRPr="00677D80">
        <w:rPr>
          <w:rFonts w:ascii="Times New Roman" w:hAnsi="Times New Roman" w:cs="Times New Roman"/>
          <w:i/>
        </w:rPr>
        <w:t>Modern Labour Law in Nigeria</w:t>
      </w:r>
      <w:r w:rsidRPr="00677D80">
        <w:rPr>
          <w:rFonts w:ascii="Times New Roman" w:hAnsi="Times New Roman" w:cs="Times New Roman"/>
        </w:rPr>
        <w:t>, (Lagos: Malthouse Press Limited, 2021), 326</w:t>
      </w:r>
    </w:p>
  </w:footnote>
  <w:footnote w:id="61">
    <w:p w:rsidR="00701CD0" w:rsidRPr="00677D80" w:rsidRDefault="00701CD0" w:rsidP="00701CD0">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B554AB">
        <w:rPr>
          <w:rFonts w:ascii="Times New Roman" w:hAnsi="Times New Roman" w:cs="Times New Roman"/>
        </w:rPr>
        <w:t>Ibid</w:t>
      </w:r>
    </w:p>
  </w:footnote>
  <w:footnote w:id="62">
    <w:p w:rsidR="00701CD0" w:rsidRPr="00677D80" w:rsidRDefault="00701CD0" w:rsidP="00701CD0">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Freedom of Association and Collective Bargaining: A primer on freedom of Association &lt;http://www.cleared clothes org/code/freedom of Association html&gt; 30/9/2024</w:t>
      </w:r>
    </w:p>
  </w:footnote>
  <w:footnote w:id="63">
    <w:p w:rsidR="00701CD0" w:rsidRPr="00677D80" w:rsidRDefault="00701CD0" w:rsidP="00701CD0">
      <w:pPr>
        <w:pStyle w:val="NoSpacing"/>
        <w:ind w:left="180" w:hanging="180"/>
        <w:contextualSpacing/>
        <w:rPr>
          <w:rFonts w:ascii="Times New Roman" w:hAnsi="Times New Roman" w:cs="Times New Roman"/>
          <w:sz w:val="20"/>
          <w:szCs w:val="20"/>
        </w:rPr>
      </w:pPr>
      <w:r w:rsidRPr="00677D80">
        <w:rPr>
          <w:rStyle w:val="FootnoteReference"/>
          <w:rFonts w:ascii="Times New Roman" w:hAnsi="Times New Roman" w:cs="Times New Roman"/>
          <w:sz w:val="20"/>
          <w:szCs w:val="20"/>
        </w:rPr>
        <w:footnoteRef/>
      </w:r>
      <w:r w:rsidRPr="00677D80">
        <w:rPr>
          <w:rFonts w:ascii="Times New Roman" w:hAnsi="Times New Roman" w:cs="Times New Roman"/>
          <w:sz w:val="20"/>
          <w:szCs w:val="20"/>
        </w:rPr>
        <w:t xml:space="preserve"> F Tayo, </w:t>
      </w:r>
      <w:r w:rsidRPr="00677D80">
        <w:rPr>
          <w:rFonts w:ascii="Times New Roman" w:hAnsi="Times New Roman" w:cs="Times New Roman"/>
          <w:i/>
          <w:sz w:val="20"/>
          <w:szCs w:val="20"/>
        </w:rPr>
        <w:t>Industrial Relations in Nigeria</w:t>
      </w:r>
      <w:r w:rsidRPr="00677D80">
        <w:rPr>
          <w:rFonts w:ascii="Times New Roman" w:hAnsi="Times New Roman" w:cs="Times New Roman"/>
          <w:sz w:val="20"/>
          <w:szCs w:val="20"/>
        </w:rPr>
        <w:t xml:space="preserve"> (Lagos: Longman, 1992) 103</w:t>
      </w:r>
    </w:p>
  </w:footnote>
  <w:footnote w:id="64">
    <w:p w:rsidR="00701CD0" w:rsidRPr="00677D80" w:rsidRDefault="00701CD0" w:rsidP="00701CD0">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Collective bargaining convention No.154, 1981</w:t>
      </w:r>
    </w:p>
  </w:footnote>
  <w:footnote w:id="65">
    <w:p w:rsidR="00701CD0" w:rsidRPr="00677D80" w:rsidRDefault="00701CD0" w:rsidP="00701CD0">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(1811) 2 Hag. Con. 5 at 105</w:t>
      </w:r>
    </w:p>
  </w:footnote>
  <w:footnote w:id="66">
    <w:p w:rsidR="00701CD0" w:rsidRPr="00677D80" w:rsidRDefault="00701CD0" w:rsidP="00701CD0">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(1915) A. C 847</w:t>
      </w:r>
    </w:p>
  </w:footnote>
  <w:footnote w:id="67">
    <w:p w:rsidR="00701CD0" w:rsidRPr="00677D80" w:rsidRDefault="00701CD0" w:rsidP="00701CD0">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I E Sagay, </w:t>
      </w:r>
      <w:r w:rsidRPr="00677D80">
        <w:rPr>
          <w:rFonts w:ascii="Times New Roman" w:hAnsi="Times New Roman" w:cs="Times New Roman"/>
          <w:i/>
        </w:rPr>
        <w:t>Nigeria Law of Contract</w:t>
      </w:r>
      <w:r w:rsidRPr="00677D80">
        <w:rPr>
          <w:rFonts w:ascii="Times New Roman" w:hAnsi="Times New Roman" w:cs="Times New Roman"/>
        </w:rPr>
        <w:t xml:space="preserve"> (Ibadan: spectrum books, 1993) p.489, the Exceptions to the Doctrine of Privity of contract include agency, Assignment of Contractual Obligations novation, Contract running with land Contracts of Insurance, Charters Parties and Trust</w:t>
      </w:r>
    </w:p>
  </w:footnote>
  <w:footnote w:id="68">
    <w:p w:rsidR="00701CD0" w:rsidRPr="00677D80" w:rsidRDefault="00701CD0" w:rsidP="00701CD0">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FC Nwoke, </w:t>
      </w:r>
      <w:r w:rsidRPr="00677D80">
        <w:rPr>
          <w:rFonts w:ascii="Times New Roman" w:hAnsi="Times New Roman" w:cs="Times New Roman"/>
          <w:iCs/>
        </w:rPr>
        <w:t>Rethinking the Enforceability of Collective Agreement in Nigeria</w:t>
      </w:r>
      <w:r w:rsidRPr="00677D80">
        <w:rPr>
          <w:rFonts w:ascii="Times New Roman" w:hAnsi="Times New Roman" w:cs="Times New Roman"/>
        </w:rPr>
        <w:t xml:space="preserve"> (2001) </w:t>
      </w:r>
      <w:r w:rsidRPr="00677D80">
        <w:rPr>
          <w:rFonts w:ascii="Times New Roman" w:hAnsi="Times New Roman" w:cs="Times New Roman"/>
          <w:i/>
          <w:iCs/>
        </w:rPr>
        <w:t>Nigerian Education Law Journal</w:t>
      </w:r>
      <w:r w:rsidRPr="00677D80">
        <w:rPr>
          <w:rFonts w:ascii="Times New Roman" w:hAnsi="Times New Roman" w:cs="Times New Roman"/>
        </w:rPr>
        <w:t xml:space="preserve"> [14] 1, 103</w:t>
      </w:r>
    </w:p>
  </w:footnote>
  <w:footnote w:id="69">
    <w:p w:rsidR="00701CD0" w:rsidRPr="00677D80" w:rsidRDefault="00701CD0" w:rsidP="00701CD0">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(2001) 7 NWLR (part 711) p.1, Osoh &amp; Ors. V Unity Bank Plc (2013) 9 NWLR (pt.1358) 1 (2001) 15 NWLR (pt. 735) 114, </w:t>
      </w:r>
      <w:r w:rsidRPr="00677D80">
        <w:rPr>
          <w:rFonts w:ascii="Times New Roman" w:hAnsi="Times New Roman" w:cs="Times New Roman"/>
          <w:i/>
        </w:rPr>
        <w:t>Union Bank of Nigeria v Edet</w:t>
      </w:r>
      <w:r w:rsidRPr="00677D80">
        <w:rPr>
          <w:rFonts w:ascii="Times New Roman" w:hAnsi="Times New Roman" w:cs="Times New Roman"/>
        </w:rPr>
        <w:t xml:space="preserve"> (1993) 4NWLR (part 287), 288-291</w:t>
      </w:r>
    </w:p>
  </w:footnote>
  <w:footnote w:id="70">
    <w:p w:rsidR="00701CD0" w:rsidRPr="00677D80" w:rsidRDefault="00701CD0" w:rsidP="00701CD0">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(2020) 5 NWLR (part 1717) 322 at 329</w:t>
      </w:r>
    </w:p>
  </w:footnote>
  <w:footnote w:id="71">
    <w:p w:rsidR="00701CD0" w:rsidRPr="00677D80" w:rsidRDefault="00701CD0" w:rsidP="00701CD0">
      <w:pPr>
        <w:pStyle w:val="FootnoteText"/>
        <w:ind w:left="180" w:hanging="180"/>
        <w:contextualSpacing/>
        <w:rPr>
          <w:rFonts w:ascii="Times New Roman" w:hAnsi="Times New Roman" w:cs="Times New Roman"/>
        </w:rPr>
      </w:pPr>
      <w:r w:rsidRPr="00677D80">
        <w:rPr>
          <w:rStyle w:val="FootnoteReference"/>
          <w:rFonts w:ascii="Times New Roman" w:hAnsi="Times New Roman" w:cs="Times New Roman"/>
        </w:rPr>
        <w:footnoteRef/>
      </w:r>
      <w:r w:rsidRPr="00677D80">
        <w:rPr>
          <w:rFonts w:ascii="Times New Roman" w:hAnsi="Times New Roman" w:cs="Times New Roman"/>
        </w:rPr>
        <w:t xml:space="preserve">   (2001) 15NWLR (part 735), 114</w:t>
      </w:r>
    </w:p>
  </w:footnote>
  <w:footnote w:id="72">
    <w:p w:rsidR="00701CD0" w:rsidRPr="00677D80" w:rsidRDefault="00701CD0" w:rsidP="00701CD0">
      <w:pPr>
        <w:pStyle w:val="NoSpacing"/>
        <w:ind w:left="180" w:hanging="180"/>
        <w:contextualSpacing/>
        <w:rPr>
          <w:rFonts w:ascii="Times New Roman" w:hAnsi="Times New Roman" w:cs="Times New Roman"/>
          <w:sz w:val="20"/>
          <w:szCs w:val="20"/>
        </w:rPr>
      </w:pPr>
      <w:r w:rsidRPr="00677D80">
        <w:rPr>
          <w:rStyle w:val="FootnoteReference"/>
          <w:rFonts w:ascii="Times New Roman" w:hAnsi="Times New Roman" w:cs="Times New Roman"/>
          <w:sz w:val="20"/>
          <w:szCs w:val="20"/>
        </w:rPr>
        <w:footnoteRef/>
      </w:r>
      <w:r w:rsidRPr="00677D80">
        <w:rPr>
          <w:rFonts w:ascii="Times New Roman" w:hAnsi="Times New Roman" w:cs="Times New Roman"/>
          <w:sz w:val="20"/>
          <w:szCs w:val="20"/>
        </w:rPr>
        <w:t xml:space="preserve">   Trade Dispute Act Laws of the Federation Cap T8, 2004, S.3(1) and (3)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1D1" w:rsidRDefault="000521D1" w:rsidP="000521D1">
    <w:pPr>
      <w:pStyle w:val="Header"/>
    </w:pPr>
    <w:r>
      <w:rPr>
        <w:noProof/>
      </w:rPr>
      <w:drawing>
        <wp:inline distT="0" distB="0" distL="0" distR="0">
          <wp:extent cx="453390" cy="445770"/>
          <wp:effectExtent l="0" t="0" r="3810" b="0"/>
          <wp:docPr id="3" name="Picture 1" descr="Description: US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UST_LOG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3390" cy="445770"/>
                  </a:xfrm>
                  <a:prstGeom prst="rect">
                    <a:avLst/>
                  </a:prstGeom>
                  <a:noFill/>
                  <a:ln>
                    <a:noFill/>
                  </a:ln>
                </pic:spPr>
              </pic:pic>
            </a:graphicData>
          </a:graphic>
        </wp:inline>
      </w:drawing>
    </w:r>
    <w:r w:rsidRPr="007C5447">
      <w:rPr>
        <w:sz w:val="18"/>
        <w:szCs w:val="18"/>
      </w:rPr>
      <w:t>Journal of Private and Property Law, Rivers State University – ISSN-1119-8206 Vol. 22(1) April 2025</w:t>
    </w:r>
    <w:r>
      <w:rPr>
        <w:noProof/>
        <w:sz w:val="18"/>
        <w:szCs w:val="18"/>
      </w:rPr>
      <w:drawing>
        <wp:inline distT="0" distB="0" distL="0" distR="0">
          <wp:extent cx="430530" cy="430530"/>
          <wp:effectExtent l="0" t="0" r="7620" b="7620"/>
          <wp:docPr id="4" name="Picture 2" descr="Description: journ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journal logo.JP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0530" cy="430530"/>
                  </a:xfrm>
                  <a:prstGeom prst="rect">
                    <a:avLst/>
                  </a:prstGeom>
                  <a:noFill/>
                  <a:ln>
                    <a:noFill/>
                  </a:ln>
                </pic:spPr>
              </pic:pic>
            </a:graphicData>
          </a:graphic>
        </wp:inline>
      </w:drawing>
    </w:r>
  </w:p>
  <w:p w:rsidR="001E247B" w:rsidRPr="000521D1" w:rsidRDefault="000521D1" w:rsidP="000521D1">
    <w:pPr>
      <w:pStyle w:val="Header"/>
    </w:pPr>
    <w:r>
      <w:rPr>
        <w:noProof/>
      </w:rPr>
      <w:pict>
        <v:shapetype id="_x0000_t32" coordsize="21600,21600" o:spt="32" o:oned="t" path="m,l21600,21600e" filled="f">
          <v:path arrowok="t" fillok="f" o:connecttype="none"/>
          <o:lock v:ext="edit" shapetype="t"/>
        </v:shapetype>
        <v:shape id="Straight Arrow Connector 3" o:spid="_x0000_s1027" type="#_x0000_t32" style="position:absolute;margin-left:36.45pt;margin-top:2.75pt;width:365.2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" strokecolor="#31849b" strokeweight="1.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nsid w:val="02A1141F"/>
    <w:multiLevelType w:val="multilevel"/>
    <w:tmpl w:val="50566E2A"/>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5A27CB"/>
    <w:multiLevelType w:val="hybridMultilevel"/>
    <w:tmpl w:val="3FC27534"/>
    <w:lvl w:ilvl="0" w:tplc="FAF65B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65320E3"/>
    <w:multiLevelType w:val="hybridMultilevel"/>
    <w:tmpl w:val="986AB6CE"/>
    <w:lvl w:ilvl="0" w:tplc="6B3449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8453CCA"/>
    <w:multiLevelType w:val="hybridMultilevel"/>
    <w:tmpl w:val="16D43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851D62"/>
    <w:multiLevelType w:val="multilevel"/>
    <w:tmpl w:val="A5E60C0E"/>
    <w:lvl w:ilvl="0">
      <w:start w:val="1"/>
      <w:numFmt w:val="decimal"/>
      <w:lvlText w:val="%1."/>
      <w:lvlJc w:val="left"/>
      <w:rPr>
        <w:rFonts w:ascii="Arial" w:eastAsia="Microsoft Sans Serif"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961F03"/>
    <w:multiLevelType w:val="hybridMultilevel"/>
    <w:tmpl w:val="0D1EA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4B2F1D"/>
    <w:multiLevelType w:val="hybridMultilevel"/>
    <w:tmpl w:val="4D923AE4"/>
    <w:lvl w:ilvl="0" w:tplc="04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28AF022D"/>
    <w:multiLevelType w:val="hybridMultilevel"/>
    <w:tmpl w:val="87624374"/>
    <w:lvl w:ilvl="0" w:tplc="D91A5BC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nsid w:val="2A36220E"/>
    <w:multiLevelType w:val="hybridMultilevel"/>
    <w:tmpl w:val="4D74CDFE"/>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8A969C2"/>
    <w:multiLevelType w:val="hybridMultilevel"/>
    <w:tmpl w:val="A0709102"/>
    <w:lvl w:ilvl="0" w:tplc="298EB3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07A4E74"/>
    <w:multiLevelType w:val="hybridMultilevel"/>
    <w:tmpl w:val="000000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2">
    <w:nsid w:val="43277C22"/>
    <w:multiLevelType w:val="multilevel"/>
    <w:tmpl w:val="D7EAB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8023718"/>
    <w:multiLevelType w:val="multilevel"/>
    <w:tmpl w:val="8F4CF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BEF639A"/>
    <w:multiLevelType w:val="multilevel"/>
    <w:tmpl w:val="A71A15E4"/>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C4E0C36"/>
    <w:multiLevelType w:val="hybridMultilevel"/>
    <w:tmpl w:val="2C4A915E"/>
    <w:lvl w:ilvl="0" w:tplc="41F6EB3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AD16A9"/>
    <w:multiLevelType w:val="multilevel"/>
    <w:tmpl w:val="0E202B4E"/>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7E945A7"/>
    <w:multiLevelType w:val="hybridMultilevel"/>
    <w:tmpl w:val="B8D40DCC"/>
    <w:lvl w:ilvl="0" w:tplc="04090011">
      <w:start w:val="1"/>
      <w:numFmt w:val="decimal"/>
      <w:lvlText w:val="%1)"/>
      <w:lvlJc w:val="left"/>
      <w:pPr>
        <w:ind w:left="1080" w:hanging="360"/>
      </w:pPr>
    </w:lvl>
    <w:lvl w:ilvl="1" w:tplc="D1B24108">
      <w:start w:val="1"/>
      <w:numFmt w:val="decimal"/>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6052048F"/>
    <w:multiLevelType w:val="multilevel"/>
    <w:tmpl w:val="6052048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61792B8F"/>
    <w:multiLevelType w:val="multilevel"/>
    <w:tmpl w:val="B7D88EB4"/>
    <w:lvl w:ilvl="0">
      <w:start w:val="1"/>
      <w:numFmt w:val="decimal"/>
      <w:pStyle w:val="Heading1"/>
      <w:lvlText w:val="%1."/>
      <w:lvlJc w:val="left"/>
      <w:pPr>
        <w:tabs>
          <w:tab w:val="left" w:pos="720"/>
        </w:tabs>
        <w:ind w:left="720" w:hanging="720"/>
      </w:pPr>
    </w:lvl>
    <w:lvl w:ilvl="1">
      <w:start w:val="1"/>
      <w:numFmt w:val="decimal"/>
      <w:pStyle w:val="Heading2"/>
      <w:lvlText w:val="%2."/>
      <w:lvlJc w:val="left"/>
      <w:pPr>
        <w:tabs>
          <w:tab w:val="left" w:pos="1440"/>
        </w:tabs>
        <w:ind w:left="1440" w:hanging="720"/>
      </w:pPr>
    </w:lvl>
    <w:lvl w:ilvl="2">
      <w:start w:val="1"/>
      <w:numFmt w:val="decimal"/>
      <w:pStyle w:val="Heading3"/>
      <w:lvlText w:val="%3."/>
      <w:lvlJc w:val="left"/>
      <w:pPr>
        <w:tabs>
          <w:tab w:val="left" w:pos="2160"/>
        </w:tabs>
        <w:ind w:left="2160" w:hanging="720"/>
      </w:pPr>
    </w:lvl>
    <w:lvl w:ilvl="3">
      <w:start w:val="1"/>
      <w:numFmt w:val="decimal"/>
      <w:pStyle w:val="Heading4"/>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pStyle w:val="Heading6"/>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abstractNum w:abstractNumId="20">
    <w:nsid w:val="67894679"/>
    <w:multiLevelType w:val="hybridMultilevel"/>
    <w:tmpl w:val="A88EDD98"/>
    <w:lvl w:ilvl="0" w:tplc="6B3449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C7C172D"/>
    <w:multiLevelType w:val="hybridMultilevel"/>
    <w:tmpl w:val="C0D89FDA"/>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F6C4223"/>
    <w:multiLevelType w:val="multilevel"/>
    <w:tmpl w:val="148814C8"/>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A345D2B"/>
    <w:multiLevelType w:val="hybridMultilevel"/>
    <w:tmpl w:val="FD207D76"/>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A9E40E9"/>
    <w:multiLevelType w:val="hybridMultilevel"/>
    <w:tmpl w:val="B4A000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B997880"/>
    <w:multiLevelType w:val="hybridMultilevel"/>
    <w:tmpl w:val="27E4B968"/>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B99789C"/>
    <w:multiLevelType w:val="hybridMultilevel"/>
    <w:tmpl w:val="990A78E4"/>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F134748"/>
    <w:multiLevelType w:val="hybridMultilevel"/>
    <w:tmpl w:val="A3A68404"/>
    <w:lvl w:ilvl="0" w:tplc="6B3449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18"/>
  </w:num>
  <w:num w:numId="3">
    <w:abstractNumId w:val="12"/>
  </w:num>
  <w:num w:numId="4">
    <w:abstractNumId w:val="10"/>
  </w:num>
  <w:num w:numId="5">
    <w:abstractNumId w:val="8"/>
  </w:num>
  <w:num w:numId="6">
    <w:abstractNumId w:val="2"/>
  </w:num>
  <w:num w:numId="7">
    <w:abstractNumId w:val="1"/>
  </w:num>
  <w:num w:numId="8">
    <w:abstractNumId w:val="22"/>
  </w:num>
  <w:num w:numId="9">
    <w:abstractNumId w:val="16"/>
  </w:num>
  <w:num w:numId="10">
    <w:abstractNumId w:val="14"/>
  </w:num>
  <w:num w:numId="11">
    <w:abstractNumId w:val="5"/>
  </w:num>
  <w:num w:numId="12">
    <w:abstractNumId w:val="4"/>
  </w:num>
  <w:num w:numId="13">
    <w:abstractNumId w:val="26"/>
  </w:num>
  <w:num w:numId="14">
    <w:abstractNumId w:val="3"/>
  </w:num>
  <w:num w:numId="15">
    <w:abstractNumId w:val="27"/>
  </w:num>
  <w:num w:numId="16">
    <w:abstractNumId w:val="9"/>
  </w:num>
  <w:num w:numId="17">
    <w:abstractNumId w:val="25"/>
  </w:num>
  <w:num w:numId="18">
    <w:abstractNumId w:val="20"/>
  </w:num>
  <w:num w:numId="19">
    <w:abstractNumId w:val="7"/>
  </w:num>
  <w:num w:numId="20">
    <w:abstractNumId w:val="21"/>
  </w:num>
  <w:num w:numId="21">
    <w:abstractNumId w:val="23"/>
  </w:num>
  <w:num w:numId="22">
    <w:abstractNumId w:val="17"/>
  </w:num>
  <w:num w:numId="23">
    <w:abstractNumId w:val="15"/>
  </w:num>
  <w:num w:numId="24">
    <w:abstractNumId w:val="13"/>
  </w:num>
  <w:num w:numId="25">
    <w:abstractNumId w:val="24"/>
  </w:num>
  <w:num w:numId="26">
    <w:abstractNumId w:val="11"/>
  </w:num>
  <w:num w:numId="27">
    <w:abstractNumId w:val="0"/>
  </w:num>
  <w:num w:numId="28">
    <w:abstractNumId w:val="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hdrShapeDefaults>
    <o:shapedefaults v:ext="edit" spidmax="9218"/>
    <o:shapelayout v:ext="edit">
      <o:idmap v:ext="edit" data="1"/>
      <o:rules v:ext="edit">
        <o:r id="V:Rule3" type="connector" idref="#Straight Arrow Connector 3"/>
      </o:rules>
    </o:shapelayout>
  </w:hdrShapeDefaults>
  <w:footnotePr>
    <w:footnote w:id="0"/>
    <w:footnote w:id="1"/>
  </w:footnotePr>
  <w:endnotePr>
    <w:endnote w:id="0"/>
    <w:endnote w:id="1"/>
  </w:endnotePr>
  <w:compat/>
  <w:rsids>
    <w:rsidRoot w:val="001E247B"/>
    <w:rsid w:val="000521D1"/>
    <w:rsid w:val="000934E0"/>
    <w:rsid w:val="000B5227"/>
    <w:rsid w:val="00147BB9"/>
    <w:rsid w:val="001A540B"/>
    <w:rsid w:val="001B07D1"/>
    <w:rsid w:val="001E247B"/>
    <w:rsid w:val="001E6571"/>
    <w:rsid w:val="002F02D3"/>
    <w:rsid w:val="00310879"/>
    <w:rsid w:val="003541B6"/>
    <w:rsid w:val="003B20D9"/>
    <w:rsid w:val="003D4308"/>
    <w:rsid w:val="003F517F"/>
    <w:rsid w:val="00414610"/>
    <w:rsid w:val="004426D0"/>
    <w:rsid w:val="004525BC"/>
    <w:rsid w:val="00473E89"/>
    <w:rsid w:val="004B4684"/>
    <w:rsid w:val="005668E9"/>
    <w:rsid w:val="00596881"/>
    <w:rsid w:val="005A1280"/>
    <w:rsid w:val="005D79B8"/>
    <w:rsid w:val="005F26AC"/>
    <w:rsid w:val="00677C95"/>
    <w:rsid w:val="00684DEB"/>
    <w:rsid w:val="0069048D"/>
    <w:rsid w:val="0069754F"/>
    <w:rsid w:val="00701CD0"/>
    <w:rsid w:val="00776639"/>
    <w:rsid w:val="0078163B"/>
    <w:rsid w:val="00784761"/>
    <w:rsid w:val="00817594"/>
    <w:rsid w:val="00826BEA"/>
    <w:rsid w:val="008A77F4"/>
    <w:rsid w:val="00913D78"/>
    <w:rsid w:val="00972F26"/>
    <w:rsid w:val="00A00925"/>
    <w:rsid w:val="00AD2EC7"/>
    <w:rsid w:val="00B9346F"/>
    <w:rsid w:val="00BB3284"/>
    <w:rsid w:val="00BD08FD"/>
    <w:rsid w:val="00C07DA0"/>
    <w:rsid w:val="00C75ACD"/>
    <w:rsid w:val="00C93F26"/>
    <w:rsid w:val="00CA33A4"/>
    <w:rsid w:val="00CE4DD0"/>
    <w:rsid w:val="00D545EE"/>
    <w:rsid w:val="00DA5284"/>
    <w:rsid w:val="00DD40C5"/>
    <w:rsid w:val="00DF648E"/>
    <w:rsid w:val="00E45C71"/>
    <w:rsid w:val="00EB19DA"/>
    <w:rsid w:val="00ED26D8"/>
    <w:rsid w:val="00F37C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47B"/>
    <w:rPr>
      <w:rFonts w:ascii="Calibri" w:eastAsia="Times New Roman" w:hAnsi="Calibri" w:cs="Calibri"/>
    </w:rPr>
  </w:style>
  <w:style w:type="paragraph" w:styleId="Heading1">
    <w:name w:val="heading 1"/>
    <w:basedOn w:val="Normal"/>
    <w:next w:val="Normal"/>
    <w:link w:val="Heading1Char"/>
    <w:uiPriority w:val="9"/>
    <w:qFormat/>
    <w:rsid w:val="00913D78"/>
    <w:pPr>
      <w:keepNext/>
      <w:numPr>
        <w:numId w:val="1"/>
      </w:numPr>
      <w:spacing w:before="240" w:after="60" w:line="240" w:lineRule="auto"/>
      <w:outlineLvl w:val="0"/>
    </w:pPr>
    <w:rPr>
      <w:rFonts w:ascii="Calibri Light" w:eastAsia="SimSun" w:hAnsi="Calibri Light" w:cs="SimSun"/>
      <w:b/>
      <w:bCs/>
      <w:kern w:val="32"/>
      <w:sz w:val="32"/>
      <w:szCs w:val="32"/>
    </w:rPr>
  </w:style>
  <w:style w:type="paragraph" w:styleId="Heading2">
    <w:name w:val="heading 2"/>
    <w:basedOn w:val="Normal"/>
    <w:next w:val="Normal"/>
    <w:link w:val="Heading2Char"/>
    <w:uiPriority w:val="9"/>
    <w:qFormat/>
    <w:rsid w:val="00913D78"/>
    <w:pPr>
      <w:keepNext/>
      <w:numPr>
        <w:ilvl w:val="1"/>
        <w:numId w:val="1"/>
      </w:numPr>
      <w:spacing w:before="240" w:after="60" w:line="240" w:lineRule="auto"/>
      <w:outlineLvl w:val="1"/>
    </w:pPr>
    <w:rPr>
      <w:rFonts w:ascii="Calibri Light" w:eastAsia="SimSun" w:hAnsi="Calibri Light" w:cs="SimSun"/>
      <w:b/>
      <w:bCs/>
      <w:i/>
      <w:iCs/>
      <w:sz w:val="28"/>
      <w:szCs w:val="28"/>
    </w:rPr>
  </w:style>
  <w:style w:type="paragraph" w:styleId="Heading3">
    <w:name w:val="heading 3"/>
    <w:basedOn w:val="Normal"/>
    <w:next w:val="Normal"/>
    <w:link w:val="Heading3Char"/>
    <w:uiPriority w:val="9"/>
    <w:qFormat/>
    <w:rsid w:val="00913D78"/>
    <w:pPr>
      <w:keepNext/>
      <w:numPr>
        <w:ilvl w:val="2"/>
        <w:numId w:val="1"/>
      </w:numPr>
      <w:spacing w:before="240" w:after="60" w:line="240" w:lineRule="auto"/>
      <w:outlineLvl w:val="2"/>
    </w:pPr>
    <w:rPr>
      <w:rFonts w:ascii="Calibri Light" w:eastAsia="SimSun" w:hAnsi="Calibri Light" w:cs="SimSun"/>
      <w:b/>
      <w:bCs/>
      <w:sz w:val="26"/>
      <w:szCs w:val="26"/>
    </w:rPr>
  </w:style>
  <w:style w:type="paragraph" w:styleId="Heading4">
    <w:name w:val="heading 4"/>
    <w:basedOn w:val="Normal"/>
    <w:next w:val="Normal"/>
    <w:link w:val="Heading4Char"/>
    <w:uiPriority w:val="9"/>
    <w:qFormat/>
    <w:rsid w:val="00913D78"/>
    <w:pPr>
      <w:keepNext/>
      <w:numPr>
        <w:ilvl w:val="3"/>
        <w:numId w:val="1"/>
      </w:numPr>
      <w:spacing w:before="240" w:after="60" w:line="240" w:lineRule="auto"/>
      <w:outlineLvl w:val="3"/>
    </w:pPr>
    <w:rPr>
      <w:rFonts w:eastAsia="SimSun" w:cs="SimSun"/>
      <w:b/>
      <w:bCs/>
      <w:sz w:val="28"/>
      <w:szCs w:val="28"/>
    </w:rPr>
  </w:style>
  <w:style w:type="paragraph" w:styleId="Heading5">
    <w:name w:val="heading 5"/>
    <w:basedOn w:val="Normal"/>
    <w:next w:val="Normal"/>
    <w:link w:val="Heading5Char"/>
    <w:uiPriority w:val="9"/>
    <w:qFormat/>
    <w:rsid w:val="00913D78"/>
    <w:pPr>
      <w:numPr>
        <w:ilvl w:val="4"/>
        <w:numId w:val="1"/>
      </w:numPr>
      <w:spacing w:before="240" w:after="60" w:line="240" w:lineRule="auto"/>
      <w:outlineLvl w:val="4"/>
    </w:pPr>
    <w:rPr>
      <w:rFonts w:eastAsia="SimSun" w:cs="SimSun"/>
      <w:b/>
      <w:bCs/>
      <w:i/>
      <w:iCs/>
      <w:sz w:val="26"/>
      <w:szCs w:val="26"/>
    </w:rPr>
  </w:style>
  <w:style w:type="paragraph" w:styleId="Heading6">
    <w:name w:val="heading 6"/>
    <w:basedOn w:val="Normal"/>
    <w:next w:val="Normal"/>
    <w:link w:val="Heading6Char"/>
    <w:qFormat/>
    <w:rsid w:val="00913D78"/>
    <w:pPr>
      <w:numPr>
        <w:ilvl w:val="5"/>
        <w:numId w:val="1"/>
      </w:numPr>
      <w:spacing w:before="240" w:after="60" w:line="240" w:lineRule="auto"/>
      <w:outlineLvl w:val="5"/>
    </w:pPr>
    <w:rPr>
      <w:rFonts w:ascii="Times New Roman" w:hAnsi="Times New Roman" w:cs="Times New Roman"/>
      <w:b/>
      <w:bCs/>
    </w:rPr>
  </w:style>
  <w:style w:type="paragraph" w:styleId="Heading7">
    <w:name w:val="heading 7"/>
    <w:basedOn w:val="Normal"/>
    <w:next w:val="Normal"/>
    <w:link w:val="Heading7Char"/>
    <w:uiPriority w:val="9"/>
    <w:qFormat/>
    <w:rsid w:val="00913D78"/>
    <w:pPr>
      <w:numPr>
        <w:ilvl w:val="6"/>
        <w:numId w:val="1"/>
      </w:numPr>
      <w:spacing w:before="240" w:after="60" w:line="240" w:lineRule="auto"/>
      <w:outlineLvl w:val="6"/>
    </w:pPr>
    <w:rPr>
      <w:rFonts w:eastAsia="SimSun" w:cs="SimSun"/>
      <w:sz w:val="24"/>
      <w:szCs w:val="24"/>
    </w:rPr>
  </w:style>
  <w:style w:type="paragraph" w:styleId="Heading8">
    <w:name w:val="heading 8"/>
    <w:basedOn w:val="Normal"/>
    <w:next w:val="Normal"/>
    <w:link w:val="Heading8Char"/>
    <w:uiPriority w:val="9"/>
    <w:qFormat/>
    <w:rsid w:val="00913D78"/>
    <w:pPr>
      <w:numPr>
        <w:ilvl w:val="7"/>
        <w:numId w:val="1"/>
      </w:numPr>
      <w:spacing w:before="240" w:after="60" w:line="240" w:lineRule="auto"/>
      <w:outlineLvl w:val="7"/>
    </w:pPr>
    <w:rPr>
      <w:rFonts w:eastAsia="SimSun" w:cs="SimSun"/>
      <w:i/>
      <w:iCs/>
      <w:sz w:val="24"/>
      <w:szCs w:val="24"/>
    </w:rPr>
  </w:style>
  <w:style w:type="paragraph" w:styleId="Heading9">
    <w:name w:val="heading 9"/>
    <w:basedOn w:val="Normal"/>
    <w:next w:val="Normal"/>
    <w:link w:val="Heading9Char"/>
    <w:uiPriority w:val="9"/>
    <w:qFormat/>
    <w:rsid w:val="00913D78"/>
    <w:pPr>
      <w:numPr>
        <w:ilvl w:val="8"/>
        <w:numId w:val="1"/>
      </w:numPr>
      <w:spacing w:before="240" w:after="60" w:line="240" w:lineRule="auto"/>
      <w:outlineLvl w:val="8"/>
    </w:pPr>
    <w:rPr>
      <w:rFonts w:ascii="Calibri Light" w:eastAsia="SimSun" w:hAnsi="Calibri Light"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E247B"/>
    <w:rPr>
      <w:color w:val="0000FF"/>
      <w:u w:val="single"/>
    </w:rPr>
  </w:style>
  <w:style w:type="paragraph" w:styleId="ListParagraph">
    <w:name w:val="List Paragraph"/>
    <w:basedOn w:val="Normal"/>
    <w:uiPriority w:val="34"/>
    <w:qFormat/>
    <w:rsid w:val="001E247B"/>
    <w:pPr>
      <w:ind w:left="720"/>
    </w:pPr>
  </w:style>
  <w:style w:type="paragraph" w:styleId="Header">
    <w:name w:val="header"/>
    <w:basedOn w:val="Normal"/>
    <w:link w:val="HeaderChar"/>
    <w:unhideWhenUsed/>
    <w:rsid w:val="001E247B"/>
    <w:pPr>
      <w:tabs>
        <w:tab w:val="center" w:pos="4680"/>
        <w:tab w:val="right" w:pos="9360"/>
      </w:tabs>
      <w:spacing w:after="0" w:line="240" w:lineRule="auto"/>
    </w:pPr>
  </w:style>
  <w:style w:type="character" w:customStyle="1" w:styleId="HeaderChar">
    <w:name w:val="Header Char"/>
    <w:basedOn w:val="DefaultParagraphFont"/>
    <w:link w:val="Header"/>
    <w:rsid w:val="001E247B"/>
    <w:rPr>
      <w:rFonts w:ascii="Calibri" w:eastAsia="Times New Roman" w:hAnsi="Calibri" w:cs="Calibri"/>
    </w:rPr>
  </w:style>
  <w:style w:type="paragraph" w:styleId="Footer">
    <w:name w:val="footer"/>
    <w:basedOn w:val="Normal"/>
    <w:link w:val="FooterChar"/>
    <w:uiPriority w:val="99"/>
    <w:unhideWhenUsed/>
    <w:rsid w:val="001E24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47B"/>
    <w:rPr>
      <w:rFonts w:ascii="Calibri" w:eastAsia="Times New Roman" w:hAnsi="Calibri" w:cs="Calibri"/>
    </w:rPr>
  </w:style>
  <w:style w:type="paragraph" w:styleId="BalloonText">
    <w:name w:val="Balloon Text"/>
    <w:basedOn w:val="Normal"/>
    <w:link w:val="BalloonTextChar"/>
    <w:uiPriority w:val="99"/>
    <w:semiHidden/>
    <w:unhideWhenUsed/>
    <w:rsid w:val="001E24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47B"/>
    <w:rPr>
      <w:rFonts w:ascii="Tahoma" w:eastAsia="Times New Roman" w:hAnsi="Tahoma" w:cs="Tahoma"/>
      <w:sz w:val="16"/>
      <w:szCs w:val="16"/>
    </w:rPr>
  </w:style>
  <w:style w:type="paragraph" w:styleId="FootnoteText">
    <w:name w:val="footnote text"/>
    <w:aliases w:val="Footnote Text Char1,Footnote Text Char Char,Footnote Text Char1 Char Char,Footnote Text Char Char Char Char,Footnote Text Char1 Char Char Char Char,Footnote Char Char Char Char Char,Footnote Text Char Char Char Char Char Char,Footnotes,fn"/>
    <w:basedOn w:val="Normal"/>
    <w:link w:val="FootnoteTextChar"/>
    <w:uiPriority w:val="99"/>
    <w:unhideWhenUsed/>
    <w:qFormat/>
    <w:rsid w:val="00CA33A4"/>
    <w:pPr>
      <w:spacing w:after="0" w:line="240" w:lineRule="auto"/>
    </w:pPr>
    <w:rPr>
      <w:rFonts w:eastAsia="Calibri"/>
      <w:sz w:val="20"/>
      <w:szCs w:val="20"/>
      <w:lang w:eastAsia="en-GB"/>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Char Char Char Char Char Char,Footnotes Char,fn Char"/>
    <w:basedOn w:val="DefaultParagraphFont"/>
    <w:link w:val="FootnoteText"/>
    <w:uiPriority w:val="99"/>
    <w:qFormat/>
    <w:rsid w:val="00CA33A4"/>
    <w:rPr>
      <w:rFonts w:ascii="Calibri" w:eastAsia="Calibri" w:hAnsi="Calibri" w:cs="Calibri"/>
      <w:sz w:val="20"/>
      <w:szCs w:val="20"/>
      <w:lang w:eastAsia="en-GB"/>
    </w:rPr>
  </w:style>
  <w:style w:type="character" w:styleId="FootnoteReference">
    <w:name w:val="footnote reference"/>
    <w:aliases w:val="Ref,de nota al pie,Footnote text,Char Char Char Char,Appel note de bas de p,BVI fnr,Footnote symbol,ftref,note bp,16 Point,Superscript 6 Point,EN Footnote Reference,Footnote Reference in text, Char Char Char Char, BVI fnr,4_G,fr"/>
    <w:basedOn w:val="DefaultParagraphFont"/>
    <w:link w:val="Char2"/>
    <w:uiPriority w:val="99"/>
    <w:unhideWhenUsed/>
    <w:qFormat/>
    <w:rsid w:val="00CA33A4"/>
    <w:rPr>
      <w:vertAlign w:val="superscript"/>
    </w:rPr>
  </w:style>
  <w:style w:type="paragraph" w:styleId="NoSpacing">
    <w:name w:val="No Spacing"/>
    <w:uiPriority w:val="1"/>
    <w:qFormat/>
    <w:rsid w:val="0069754F"/>
    <w:pPr>
      <w:spacing w:after="0" w:line="240" w:lineRule="auto"/>
    </w:pPr>
    <w:rPr>
      <w:rFonts w:ascii="Calibri" w:eastAsia="Calibri" w:hAnsi="Calibri" w:cs="SimSun"/>
    </w:rPr>
  </w:style>
  <w:style w:type="character" w:styleId="HTMLCite">
    <w:name w:val="HTML Cite"/>
    <w:rsid w:val="0069754F"/>
    <w:rPr>
      <w:rFonts w:ascii="Calibri" w:eastAsia="Calibri" w:hAnsi="Calibri" w:cs="SimSun"/>
      <w:i/>
      <w:iCs/>
    </w:rPr>
  </w:style>
  <w:style w:type="character" w:customStyle="1" w:styleId="reference-text">
    <w:name w:val="reference-text"/>
    <w:rsid w:val="0069754F"/>
    <w:rPr>
      <w:rFonts w:ascii="Calibri" w:eastAsia="Calibri" w:hAnsi="Calibri" w:cs="SimSun"/>
    </w:rPr>
  </w:style>
  <w:style w:type="paragraph" w:styleId="NormalWeb">
    <w:name w:val="Normal (Web)"/>
    <w:basedOn w:val="Normal"/>
    <w:uiPriority w:val="99"/>
    <w:rsid w:val="0069754F"/>
    <w:pPr>
      <w:spacing w:before="100" w:beforeAutospacing="1" w:after="100" w:afterAutospacing="1" w:line="240" w:lineRule="auto"/>
    </w:pPr>
    <w:rPr>
      <w:rFonts w:ascii="Times New Roman" w:hAnsi="Times New Roman" w:cs="Times New Roman"/>
      <w:sz w:val="24"/>
      <w:szCs w:val="24"/>
    </w:rPr>
  </w:style>
  <w:style w:type="character" w:styleId="SubtleEmphasis">
    <w:name w:val="Subtle Emphasis"/>
    <w:basedOn w:val="DefaultParagraphFont"/>
    <w:uiPriority w:val="19"/>
    <w:qFormat/>
    <w:rsid w:val="0069754F"/>
    <w:rPr>
      <w:i/>
      <w:iCs/>
      <w:color w:val="808080"/>
    </w:rPr>
  </w:style>
  <w:style w:type="paragraph" w:customStyle="1" w:styleId="Char2">
    <w:name w:val="Char2"/>
    <w:basedOn w:val="Normal"/>
    <w:link w:val="FootnoteReference"/>
    <w:uiPriority w:val="99"/>
    <w:qFormat/>
    <w:rsid w:val="000B5227"/>
    <w:pPr>
      <w:spacing w:after="160" w:line="240" w:lineRule="exact"/>
    </w:pPr>
    <w:rPr>
      <w:rFonts w:asciiTheme="minorHAnsi" w:eastAsiaTheme="minorHAnsi" w:hAnsiTheme="minorHAnsi" w:cstheme="minorBidi"/>
      <w:vertAlign w:val="superscript"/>
    </w:rPr>
  </w:style>
  <w:style w:type="paragraph" w:customStyle="1" w:styleId="Normal1">
    <w:name w:val="Normal1"/>
    <w:rsid w:val="000B5227"/>
    <w:rPr>
      <w:rFonts w:ascii="Calibri" w:eastAsia="Calibri" w:hAnsi="Calibri" w:cs="Calibri"/>
      <w:lang w:val="en-GB"/>
    </w:rPr>
  </w:style>
  <w:style w:type="character" w:customStyle="1" w:styleId="Heading1Char">
    <w:name w:val="Heading 1 Char"/>
    <w:basedOn w:val="DefaultParagraphFont"/>
    <w:link w:val="Heading1"/>
    <w:uiPriority w:val="9"/>
    <w:rsid w:val="00913D78"/>
    <w:rPr>
      <w:rFonts w:ascii="Calibri Light" w:eastAsia="SimSun" w:hAnsi="Calibri Light" w:cs="SimSun"/>
      <w:b/>
      <w:bCs/>
      <w:kern w:val="32"/>
      <w:sz w:val="32"/>
      <w:szCs w:val="32"/>
    </w:rPr>
  </w:style>
  <w:style w:type="character" w:customStyle="1" w:styleId="Heading2Char">
    <w:name w:val="Heading 2 Char"/>
    <w:basedOn w:val="DefaultParagraphFont"/>
    <w:link w:val="Heading2"/>
    <w:uiPriority w:val="9"/>
    <w:rsid w:val="00913D78"/>
    <w:rPr>
      <w:rFonts w:ascii="Calibri Light" w:eastAsia="SimSun" w:hAnsi="Calibri Light" w:cs="SimSun"/>
      <w:b/>
      <w:bCs/>
      <w:i/>
      <w:iCs/>
      <w:sz w:val="28"/>
      <w:szCs w:val="28"/>
    </w:rPr>
  </w:style>
  <w:style w:type="character" w:customStyle="1" w:styleId="Heading3Char">
    <w:name w:val="Heading 3 Char"/>
    <w:basedOn w:val="DefaultParagraphFont"/>
    <w:link w:val="Heading3"/>
    <w:uiPriority w:val="9"/>
    <w:rsid w:val="00913D78"/>
    <w:rPr>
      <w:rFonts w:ascii="Calibri Light" w:eastAsia="SimSun" w:hAnsi="Calibri Light" w:cs="SimSun"/>
      <w:b/>
      <w:bCs/>
      <w:sz w:val="26"/>
      <w:szCs w:val="26"/>
    </w:rPr>
  </w:style>
  <w:style w:type="character" w:customStyle="1" w:styleId="Heading4Char">
    <w:name w:val="Heading 4 Char"/>
    <w:basedOn w:val="DefaultParagraphFont"/>
    <w:link w:val="Heading4"/>
    <w:uiPriority w:val="9"/>
    <w:rsid w:val="00913D78"/>
    <w:rPr>
      <w:rFonts w:ascii="Calibri" w:eastAsia="SimSun" w:hAnsi="Calibri" w:cs="SimSun"/>
      <w:b/>
      <w:bCs/>
      <w:sz w:val="28"/>
      <w:szCs w:val="28"/>
    </w:rPr>
  </w:style>
  <w:style w:type="character" w:customStyle="1" w:styleId="Heading5Char">
    <w:name w:val="Heading 5 Char"/>
    <w:basedOn w:val="DefaultParagraphFont"/>
    <w:link w:val="Heading5"/>
    <w:uiPriority w:val="9"/>
    <w:rsid w:val="00913D78"/>
    <w:rPr>
      <w:rFonts w:ascii="Calibri" w:eastAsia="SimSun" w:hAnsi="Calibri" w:cs="SimSun"/>
      <w:b/>
      <w:bCs/>
      <w:i/>
      <w:iCs/>
      <w:sz w:val="26"/>
      <w:szCs w:val="26"/>
    </w:rPr>
  </w:style>
  <w:style w:type="character" w:customStyle="1" w:styleId="Heading6Char">
    <w:name w:val="Heading 6 Char"/>
    <w:basedOn w:val="DefaultParagraphFont"/>
    <w:link w:val="Heading6"/>
    <w:rsid w:val="00913D78"/>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913D78"/>
    <w:rPr>
      <w:rFonts w:ascii="Calibri" w:eastAsia="SimSun" w:hAnsi="Calibri" w:cs="SimSun"/>
      <w:sz w:val="24"/>
      <w:szCs w:val="24"/>
    </w:rPr>
  </w:style>
  <w:style w:type="character" w:customStyle="1" w:styleId="Heading8Char">
    <w:name w:val="Heading 8 Char"/>
    <w:basedOn w:val="DefaultParagraphFont"/>
    <w:link w:val="Heading8"/>
    <w:uiPriority w:val="9"/>
    <w:rsid w:val="00913D78"/>
    <w:rPr>
      <w:rFonts w:ascii="Calibri" w:eastAsia="SimSun" w:hAnsi="Calibri" w:cs="SimSun"/>
      <w:i/>
      <w:iCs/>
      <w:sz w:val="24"/>
      <w:szCs w:val="24"/>
    </w:rPr>
  </w:style>
  <w:style w:type="character" w:customStyle="1" w:styleId="Heading9Char">
    <w:name w:val="Heading 9 Char"/>
    <w:basedOn w:val="DefaultParagraphFont"/>
    <w:link w:val="Heading9"/>
    <w:uiPriority w:val="9"/>
    <w:rsid w:val="00913D78"/>
    <w:rPr>
      <w:rFonts w:ascii="Calibri Light" w:eastAsia="SimSun" w:hAnsi="Calibri Light" w:cs="SimSun"/>
    </w:rPr>
  </w:style>
  <w:style w:type="character" w:styleId="Emphasis">
    <w:name w:val="Emphasis"/>
    <w:basedOn w:val="DefaultParagraphFont"/>
    <w:uiPriority w:val="20"/>
    <w:qFormat/>
    <w:rsid w:val="00913D78"/>
    <w:rPr>
      <w:i/>
      <w:iCs/>
    </w:rPr>
  </w:style>
  <w:style w:type="paragraph" w:customStyle="1" w:styleId="Default">
    <w:name w:val="Default"/>
    <w:rsid w:val="008A77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7">
    <w:name w:val="A7"/>
    <w:uiPriority w:val="99"/>
    <w:rsid w:val="008A77F4"/>
    <w:rPr>
      <w:rFonts w:cs="Futura Std"/>
      <w:color w:val="000000"/>
      <w:sz w:val="20"/>
      <w:szCs w:val="20"/>
    </w:rPr>
  </w:style>
  <w:style w:type="paragraph" w:customStyle="1" w:styleId="SingleTxtG">
    <w:name w:val="_ Single Txt_G"/>
    <w:basedOn w:val="Normal"/>
    <w:link w:val="SingleTxtGChar"/>
    <w:rsid w:val="008A77F4"/>
    <w:pPr>
      <w:suppressAutoHyphens/>
      <w:spacing w:after="120" w:line="240" w:lineRule="atLeast"/>
      <w:ind w:left="1134" w:right="1134"/>
      <w:jc w:val="both"/>
    </w:pPr>
    <w:rPr>
      <w:rFonts w:ascii="Times New Roman" w:hAnsi="Times New Roman" w:cs="Times New Roman"/>
      <w:sz w:val="20"/>
      <w:szCs w:val="20"/>
      <w:lang w:val="en-GB"/>
    </w:rPr>
  </w:style>
  <w:style w:type="character" w:customStyle="1" w:styleId="SingleTxtGChar">
    <w:name w:val="_ Single Txt_G Char"/>
    <w:link w:val="SingleTxtG"/>
    <w:rsid w:val="008A77F4"/>
    <w:rPr>
      <w:rFonts w:ascii="Times New Roman" w:eastAsia="Times New Roman" w:hAnsi="Times New Roman" w:cs="Times New Roman"/>
      <w:sz w:val="20"/>
      <w:szCs w:val="20"/>
      <w:lang w:val="en-GB"/>
    </w:rPr>
  </w:style>
  <w:style w:type="character" w:customStyle="1" w:styleId="atowb">
    <w:name w:val="atowb"/>
    <w:basedOn w:val="DefaultParagraphFont"/>
    <w:rsid w:val="003F517F"/>
  </w:style>
  <w:style w:type="character" w:customStyle="1" w:styleId="apple-converted-space">
    <w:name w:val="apple-converted-space"/>
    <w:basedOn w:val="DefaultParagraphFont"/>
    <w:rsid w:val="003F517F"/>
  </w:style>
  <w:style w:type="character" w:styleId="Strong">
    <w:name w:val="Strong"/>
    <w:basedOn w:val="DefaultParagraphFont"/>
    <w:uiPriority w:val="22"/>
    <w:qFormat/>
    <w:rsid w:val="003F517F"/>
    <w:rPr>
      <w:b/>
      <w:bCs/>
    </w:rPr>
  </w:style>
  <w:style w:type="paragraph" w:customStyle="1" w:styleId="referencescopy1">
    <w:name w:val="referencescopy1"/>
    <w:basedOn w:val="Normal"/>
    <w:rsid w:val="003F517F"/>
    <w:pPr>
      <w:spacing w:before="100" w:beforeAutospacing="1" w:after="100" w:afterAutospacing="1" w:line="240" w:lineRule="auto"/>
    </w:pPr>
    <w:rPr>
      <w:rFonts w:ascii="Times New Roman" w:hAnsi="Times New Roman" w:cs="Times New Roman"/>
      <w:sz w:val="24"/>
      <w:szCs w:val="24"/>
    </w:rPr>
  </w:style>
  <w:style w:type="character" w:customStyle="1" w:styleId="publisher-name">
    <w:name w:val="publisher-name"/>
    <w:basedOn w:val="DefaultParagraphFont"/>
    <w:rsid w:val="003F517F"/>
  </w:style>
  <w:style w:type="character" w:customStyle="1" w:styleId="Footnote2">
    <w:name w:val="Footnote (2)_"/>
    <w:basedOn w:val="DefaultParagraphFont"/>
    <w:link w:val="Footnote20"/>
    <w:rsid w:val="001A540B"/>
    <w:rPr>
      <w:rFonts w:ascii="Microsoft Sans Serif" w:eastAsia="Microsoft Sans Serif" w:hAnsi="Microsoft Sans Serif" w:cs="Microsoft Sans Serif"/>
      <w:sz w:val="16"/>
      <w:szCs w:val="16"/>
      <w:shd w:val="clear" w:color="auto" w:fill="FFFFFF"/>
    </w:rPr>
  </w:style>
  <w:style w:type="character" w:customStyle="1" w:styleId="Footnote">
    <w:name w:val="Footnote_"/>
    <w:basedOn w:val="DefaultParagraphFont"/>
    <w:link w:val="Footnote0"/>
    <w:rsid w:val="001A540B"/>
    <w:rPr>
      <w:rFonts w:ascii="Microsoft Sans Serif" w:eastAsia="Microsoft Sans Serif" w:hAnsi="Microsoft Sans Serif" w:cs="Microsoft Sans Serif"/>
      <w:b/>
      <w:bCs/>
      <w:sz w:val="19"/>
      <w:szCs w:val="19"/>
      <w:shd w:val="clear" w:color="auto" w:fill="FFFFFF"/>
    </w:rPr>
  </w:style>
  <w:style w:type="character" w:customStyle="1" w:styleId="Footnote3">
    <w:name w:val="Footnote (3)_"/>
    <w:basedOn w:val="DefaultParagraphFont"/>
    <w:link w:val="Footnote30"/>
    <w:rsid w:val="001A540B"/>
    <w:rPr>
      <w:rFonts w:ascii="Arial" w:eastAsia="Arial" w:hAnsi="Arial" w:cs="Arial"/>
      <w:i/>
      <w:iCs/>
      <w:sz w:val="19"/>
      <w:szCs w:val="19"/>
      <w:shd w:val="clear" w:color="auto" w:fill="FFFFFF"/>
    </w:rPr>
  </w:style>
  <w:style w:type="character" w:customStyle="1" w:styleId="Footnote3MicrosoftSansSerif">
    <w:name w:val="Footnote (3) + Microsoft Sans Serif"/>
    <w:aliases w:val="Bold,Not Italic,6 pt"/>
    <w:basedOn w:val="Footnote3"/>
    <w:rsid w:val="001A540B"/>
    <w:rPr>
      <w:rFonts w:ascii="Microsoft Sans Serif" w:eastAsia="Microsoft Sans Serif" w:hAnsi="Microsoft Sans Serif" w:cs="Microsoft Sans Serif"/>
      <w:b/>
      <w:bCs/>
      <w:color w:val="000000"/>
      <w:spacing w:val="0"/>
      <w:w w:val="100"/>
      <w:position w:val="0"/>
      <w:lang w:val="en-US"/>
    </w:rPr>
  </w:style>
  <w:style w:type="character" w:customStyle="1" w:styleId="Footnote6pt">
    <w:name w:val="Footnote + 6 pt"/>
    <w:aliases w:val="Not Bold,Footnote + Arial,Italic,Footnote + Candara,13.5 pt,Body text + Arial,Body text (2) + Arial,Spacing 0 pt Exact"/>
    <w:basedOn w:val="Footnote"/>
    <w:rsid w:val="001A540B"/>
    <w:rPr>
      <w:color w:val="000000"/>
      <w:spacing w:val="0"/>
      <w:w w:val="100"/>
      <w:position w:val="0"/>
      <w:sz w:val="12"/>
      <w:szCs w:val="12"/>
      <w:lang w:val="en-US"/>
    </w:rPr>
  </w:style>
  <w:style w:type="character" w:customStyle="1" w:styleId="Bodytext">
    <w:name w:val="Body text_"/>
    <w:basedOn w:val="DefaultParagraphFont"/>
    <w:link w:val="BodyText1"/>
    <w:rsid w:val="001A540B"/>
    <w:rPr>
      <w:rFonts w:ascii="Microsoft Sans Serif" w:eastAsia="Microsoft Sans Serif" w:hAnsi="Microsoft Sans Serif" w:cs="Microsoft Sans Serif"/>
      <w:sz w:val="23"/>
      <w:szCs w:val="23"/>
      <w:shd w:val="clear" w:color="auto" w:fill="FFFFFF"/>
    </w:rPr>
  </w:style>
  <w:style w:type="character" w:customStyle="1" w:styleId="Bodytext2">
    <w:name w:val="Body text (2)_"/>
    <w:basedOn w:val="DefaultParagraphFont"/>
    <w:link w:val="Bodytext20"/>
    <w:rsid w:val="001A540B"/>
    <w:rPr>
      <w:rFonts w:ascii="Microsoft Sans Serif" w:eastAsia="Microsoft Sans Serif" w:hAnsi="Microsoft Sans Serif" w:cs="Microsoft Sans Serif"/>
      <w:b/>
      <w:bCs/>
      <w:sz w:val="19"/>
      <w:szCs w:val="19"/>
      <w:shd w:val="clear" w:color="auto" w:fill="FFFFFF"/>
    </w:rPr>
  </w:style>
  <w:style w:type="character" w:customStyle="1" w:styleId="Heading10">
    <w:name w:val="Heading #1_"/>
    <w:basedOn w:val="DefaultParagraphFont"/>
    <w:link w:val="Heading11"/>
    <w:rsid w:val="001A540B"/>
    <w:rPr>
      <w:rFonts w:ascii="Microsoft Sans Serif" w:eastAsia="Microsoft Sans Serif" w:hAnsi="Microsoft Sans Serif" w:cs="Microsoft Sans Serif"/>
      <w:sz w:val="23"/>
      <w:szCs w:val="23"/>
      <w:shd w:val="clear" w:color="auto" w:fill="FFFFFF"/>
    </w:rPr>
  </w:style>
  <w:style w:type="paragraph" w:customStyle="1" w:styleId="Footnote20">
    <w:name w:val="Footnote (2)"/>
    <w:basedOn w:val="Normal"/>
    <w:link w:val="Footnote2"/>
    <w:rsid w:val="001A540B"/>
    <w:pPr>
      <w:widowControl w:val="0"/>
      <w:shd w:val="clear" w:color="auto" w:fill="FFFFFF"/>
      <w:spacing w:after="60" w:line="0" w:lineRule="atLeast"/>
      <w:ind w:hanging="2160"/>
    </w:pPr>
    <w:rPr>
      <w:rFonts w:ascii="Microsoft Sans Serif" w:eastAsia="Microsoft Sans Serif" w:hAnsi="Microsoft Sans Serif" w:cs="Microsoft Sans Serif"/>
      <w:sz w:val="16"/>
      <w:szCs w:val="16"/>
    </w:rPr>
  </w:style>
  <w:style w:type="paragraph" w:customStyle="1" w:styleId="Footnote0">
    <w:name w:val="Footnote"/>
    <w:basedOn w:val="Normal"/>
    <w:link w:val="Footnote"/>
    <w:rsid w:val="001A540B"/>
    <w:pPr>
      <w:widowControl w:val="0"/>
      <w:shd w:val="clear" w:color="auto" w:fill="FFFFFF"/>
      <w:spacing w:after="0" w:line="235" w:lineRule="exact"/>
    </w:pPr>
    <w:rPr>
      <w:rFonts w:ascii="Microsoft Sans Serif" w:eastAsia="Microsoft Sans Serif" w:hAnsi="Microsoft Sans Serif" w:cs="Microsoft Sans Serif"/>
      <w:b/>
      <w:bCs/>
      <w:sz w:val="19"/>
      <w:szCs w:val="19"/>
    </w:rPr>
  </w:style>
  <w:style w:type="paragraph" w:customStyle="1" w:styleId="Footnote30">
    <w:name w:val="Footnote (3)"/>
    <w:basedOn w:val="Normal"/>
    <w:link w:val="Footnote3"/>
    <w:rsid w:val="001A540B"/>
    <w:pPr>
      <w:widowControl w:val="0"/>
      <w:shd w:val="clear" w:color="auto" w:fill="FFFFFF"/>
      <w:spacing w:after="0" w:line="235" w:lineRule="exact"/>
      <w:jc w:val="both"/>
    </w:pPr>
    <w:rPr>
      <w:rFonts w:ascii="Arial" w:eastAsia="Arial" w:hAnsi="Arial" w:cs="Arial"/>
      <w:i/>
      <w:iCs/>
      <w:sz w:val="19"/>
      <w:szCs w:val="19"/>
    </w:rPr>
  </w:style>
  <w:style w:type="paragraph" w:customStyle="1" w:styleId="BodyText1">
    <w:name w:val="Body Text1"/>
    <w:basedOn w:val="Normal"/>
    <w:link w:val="Bodytext"/>
    <w:rsid w:val="001A540B"/>
    <w:pPr>
      <w:widowControl w:val="0"/>
      <w:shd w:val="clear" w:color="auto" w:fill="FFFFFF"/>
      <w:spacing w:after="0" w:line="413" w:lineRule="exact"/>
      <w:ind w:hanging="720"/>
    </w:pPr>
    <w:rPr>
      <w:rFonts w:ascii="Microsoft Sans Serif" w:eastAsia="Microsoft Sans Serif" w:hAnsi="Microsoft Sans Serif" w:cs="Microsoft Sans Serif"/>
      <w:sz w:val="23"/>
      <w:szCs w:val="23"/>
    </w:rPr>
  </w:style>
  <w:style w:type="paragraph" w:customStyle="1" w:styleId="Bodytext20">
    <w:name w:val="Body text (2)"/>
    <w:basedOn w:val="Normal"/>
    <w:link w:val="Bodytext2"/>
    <w:rsid w:val="001A540B"/>
    <w:pPr>
      <w:widowControl w:val="0"/>
      <w:shd w:val="clear" w:color="auto" w:fill="FFFFFF"/>
      <w:spacing w:after="300" w:line="346" w:lineRule="exact"/>
    </w:pPr>
    <w:rPr>
      <w:rFonts w:ascii="Microsoft Sans Serif" w:eastAsia="Microsoft Sans Serif" w:hAnsi="Microsoft Sans Serif" w:cs="Microsoft Sans Serif"/>
      <w:b/>
      <w:bCs/>
      <w:sz w:val="19"/>
      <w:szCs w:val="19"/>
    </w:rPr>
  </w:style>
  <w:style w:type="paragraph" w:customStyle="1" w:styleId="Heading11">
    <w:name w:val="Heading #1"/>
    <w:basedOn w:val="Normal"/>
    <w:link w:val="Heading10"/>
    <w:rsid w:val="001A540B"/>
    <w:pPr>
      <w:widowControl w:val="0"/>
      <w:shd w:val="clear" w:color="auto" w:fill="FFFFFF"/>
      <w:spacing w:before="360" w:after="0" w:line="413" w:lineRule="exact"/>
      <w:outlineLvl w:val="0"/>
    </w:pPr>
    <w:rPr>
      <w:rFonts w:ascii="Microsoft Sans Serif" w:eastAsia="Microsoft Sans Serif" w:hAnsi="Microsoft Sans Serif" w:cs="Microsoft Sans Serif"/>
      <w:sz w:val="23"/>
      <w:szCs w:val="23"/>
    </w:rPr>
  </w:style>
  <w:style w:type="character" w:customStyle="1" w:styleId="FontStyle35">
    <w:name w:val="Font Style35"/>
    <w:basedOn w:val="DefaultParagraphFont"/>
    <w:uiPriority w:val="99"/>
    <w:rsid w:val="00E45C71"/>
    <w:rPr>
      <w:rFonts w:ascii="Times New Roman" w:hAnsi="Times New Roman" w:cs="Times New Roman"/>
      <w:sz w:val="12"/>
      <w:szCs w:val="12"/>
    </w:rPr>
  </w:style>
  <w:style w:type="character" w:customStyle="1" w:styleId="FontStyle34">
    <w:name w:val="Font Style34"/>
    <w:basedOn w:val="DefaultParagraphFont"/>
    <w:uiPriority w:val="99"/>
    <w:rsid w:val="00E45C71"/>
    <w:rPr>
      <w:rFonts w:ascii="Book Antiqua" w:hAnsi="Book Antiqua" w:cs="Book Antiqua" w:hint="default"/>
      <w:i/>
      <w:iCs/>
      <w:sz w:val="14"/>
      <w:szCs w:val="14"/>
    </w:rPr>
  </w:style>
  <w:style w:type="character" w:customStyle="1" w:styleId="FontStyle44">
    <w:name w:val="Font Style44"/>
    <w:basedOn w:val="DefaultParagraphFont"/>
    <w:uiPriority w:val="99"/>
    <w:rsid w:val="00E45C71"/>
    <w:rPr>
      <w:rFonts w:ascii="Book Antiqua" w:hAnsi="Book Antiqua" w:cs="Book Antiqua" w:hint="default"/>
      <w:sz w:val="16"/>
      <w:szCs w:val="16"/>
    </w:rPr>
  </w:style>
  <w:style w:type="character" w:customStyle="1" w:styleId="FontStyle45">
    <w:name w:val="Font Style45"/>
    <w:basedOn w:val="DefaultParagraphFont"/>
    <w:uiPriority w:val="99"/>
    <w:rsid w:val="00E45C71"/>
    <w:rPr>
      <w:rFonts w:ascii="Book Antiqua" w:hAnsi="Book Antiqua" w:cs="Book Antiqua" w:hint="default"/>
      <w:i/>
      <w:iCs/>
      <w:sz w:val="16"/>
      <w:szCs w:val="16"/>
    </w:rPr>
  </w:style>
  <w:style w:type="paragraph" w:customStyle="1" w:styleId="Style18">
    <w:name w:val="Style18"/>
    <w:basedOn w:val="Normal"/>
    <w:uiPriority w:val="99"/>
    <w:rsid w:val="00E45C71"/>
    <w:pPr>
      <w:widowControl w:val="0"/>
      <w:autoSpaceDE w:val="0"/>
      <w:autoSpaceDN w:val="0"/>
      <w:adjustRightInd w:val="0"/>
      <w:spacing w:after="0" w:line="190" w:lineRule="exact"/>
      <w:ind w:hanging="326"/>
      <w:jc w:val="both"/>
    </w:pPr>
    <w:rPr>
      <w:rFonts w:ascii="Book Antiqua" w:eastAsiaTheme="minorEastAsia" w:hAnsi="Book Antiqua" w:cstheme="minorBidi"/>
      <w:sz w:val="24"/>
      <w:szCs w:val="24"/>
    </w:rPr>
  </w:style>
  <w:style w:type="paragraph" w:customStyle="1" w:styleId="Style3">
    <w:name w:val="Style3"/>
    <w:basedOn w:val="Normal"/>
    <w:uiPriority w:val="99"/>
    <w:rsid w:val="00E45C71"/>
    <w:pPr>
      <w:widowControl w:val="0"/>
      <w:autoSpaceDE w:val="0"/>
      <w:autoSpaceDN w:val="0"/>
      <w:adjustRightInd w:val="0"/>
      <w:spacing w:after="0" w:line="162" w:lineRule="exact"/>
      <w:ind w:hanging="293"/>
      <w:jc w:val="both"/>
    </w:pPr>
    <w:rPr>
      <w:rFonts w:ascii="Times New Roman" w:eastAsiaTheme="minorEastAsia" w:hAnsi="Times New Roman" w:cs="Times New Roman"/>
      <w:sz w:val="24"/>
      <w:szCs w:val="24"/>
    </w:rPr>
  </w:style>
  <w:style w:type="paragraph" w:styleId="Quote">
    <w:name w:val="Quote"/>
    <w:basedOn w:val="Normal"/>
    <w:next w:val="Normal"/>
    <w:link w:val="QuoteChar"/>
    <w:uiPriority w:val="29"/>
    <w:qFormat/>
    <w:rsid w:val="000934E0"/>
    <w:rPr>
      <w:rFonts w:asciiTheme="minorHAnsi" w:eastAsiaTheme="minorEastAsia" w:hAnsiTheme="minorHAnsi" w:cstheme="minorBidi"/>
      <w:i/>
      <w:iCs/>
      <w:color w:val="000000" w:themeColor="text1"/>
    </w:rPr>
  </w:style>
  <w:style w:type="character" w:customStyle="1" w:styleId="QuoteChar">
    <w:name w:val="Quote Char"/>
    <w:basedOn w:val="DefaultParagraphFont"/>
    <w:link w:val="Quote"/>
    <w:uiPriority w:val="29"/>
    <w:rsid w:val="000934E0"/>
    <w:rPr>
      <w:rFonts w:eastAsiaTheme="minorEastAsia"/>
      <w:i/>
      <w:iCs/>
      <w:color w:val="000000" w:themeColor="tex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5682</Words>
  <Characters>32389</Characters>
  <Application>Microsoft Office Word</Application>
  <DocSecurity>0</DocSecurity>
  <Lines>269</Lines>
  <Paragraphs>75</Paragraphs>
  <ScaleCrop>false</ScaleCrop>
  <Company/>
  <LinksUpToDate>false</LinksUpToDate>
  <CharactersWithSpaces>37996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Kalu</dc:creator>
  <cp:lastModifiedBy>David Kalu</cp:lastModifiedBy>
  <cp:revision>2</cp:revision>
  <dcterms:created xsi:type="dcterms:W3CDTF">2025-09-19T06:10:00Z</dcterms:created>
  <dcterms:modified xsi:type="dcterms:W3CDTF">2025-09-19T06:10:00Z</dcterms:modified>
</cp:coreProperties>
</file>